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491" w:rsidRDefault="00543491" w:rsidP="0054349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KOMENDA GŁÓWNA</w:t>
      </w:r>
    </w:p>
    <w:p w:rsidR="00543491" w:rsidRDefault="00543491" w:rsidP="0054349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PAŃSTWOWEJ STRAŻY POŻARNEJ</w:t>
      </w:r>
    </w:p>
    <w:p w:rsidR="00543491" w:rsidRDefault="00543491" w:rsidP="00543491">
      <w:pPr>
        <w:spacing w:after="0"/>
        <w:jc w:val="center"/>
        <w:rPr>
          <w:sz w:val="24"/>
        </w:rPr>
      </w:pPr>
      <w:r>
        <w:rPr>
          <w:sz w:val="24"/>
        </w:rPr>
        <w:t>BIURO SZKOLENIA</w:t>
      </w:r>
    </w:p>
    <w:p w:rsidR="00543491" w:rsidRDefault="00543491" w:rsidP="00543491">
      <w:pPr>
        <w:spacing w:after="0"/>
        <w:jc w:val="center"/>
        <w:rPr>
          <w:sz w:val="22"/>
        </w:rPr>
      </w:pPr>
    </w:p>
    <w:p w:rsidR="00543491" w:rsidRDefault="00543491" w:rsidP="00543491">
      <w:pPr>
        <w:spacing w:after="0"/>
        <w:jc w:val="center"/>
      </w:pPr>
      <w:r>
        <w:rPr>
          <w:noProof/>
          <w:lang w:eastAsia="pl-PL"/>
        </w:rPr>
        <w:drawing>
          <wp:inline distT="0" distB="0" distL="0" distR="0">
            <wp:extent cx="1256394" cy="1590516"/>
            <wp:effectExtent l="0" t="0" r="906" b="0"/>
            <wp:docPr id="1" name="Obraz 1" descr="http://www.psposwiecim.pl/wp-content/uploads/2014/05/logo-psp-duz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6394" cy="159051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43491" w:rsidRDefault="00543491" w:rsidP="00543491">
      <w:pPr>
        <w:spacing w:after="0"/>
        <w:jc w:val="center"/>
        <w:rPr>
          <w:sz w:val="22"/>
        </w:rPr>
      </w:pPr>
    </w:p>
    <w:p w:rsidR="00543491" w:rsidRDefault="00543491" w:rsidP="00543491">
      <w:pPr>
        <w:spacing w:after="0"/>
        <w:jc w:val="center"/>
        <w:rPr>
          <w:sz w:val="22"/>
        </w:rPr>
      </w:pPr>
    </w:p>
    <w:p w:rsidR="00543491" w:rsidRDefault="00543491" w:rsidP="00543491">
      <w:pPr>
        <w:spacing w:after="0"/>
        <w:jc w:val="center"/>
        <w:rPr>
          <w:sz w:val="22"/>
        </w:rPr>
      </w:pPr>
    </w:p>
    <w:p w:rsidR="00543491" w:rsidRDefault="00543491" w:rsidP="00543491">
      <w:pPr>
        <w:spacing w:after="0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PROGRAM SZKOLENIA PODSTAWOWEGO</w:t>
      </w:r>
    </w:p>
    <w:p w:rsidR="00543491" w:rsidRDefault="00543491" w:rsidP="00543491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STRAŻAKÓW RATOWNIKÓW </w:t>
      </w:r>
    </w:p>
    <w:p w:rsidR="00543491" w:rsidRDefault="00543491" w:rsidP="00543491">
      <w:pPr>
        <w:spacing w:after="0"/>
        <w:jc w:val="center"/>
        <w:rPr>
          <w:b/>
          <w:sz w:val="28"/>
        </w:rPr>
      </w:pPr>
      <w:r>
        <w:rPr>
          <w:b/>
          <w:sz w:val="28"/>
        </w:rPr>
        <w:t>OCHOTNICZYCH STRAŻY POŻARNYCH</w:t>
      </w: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543491" w:rsidP="00543491">
      <w:pPr>
        <w:spacing w:after="0"/>
        <w:jc w:val="center"/>
        <w:rPr>
          <w:b/>
          <w:i/>
          <w:sz w:val="36"/>
        </w:rPr>
      </w:pPr>
    </w:p>
    <w:p w:rsidR="00543491" w:rsidRDefault="0015601B" w:rsidP="00543491">
      <w:pPr>
        <w:spacing w:after="0"/>
        <w:jc w:val="center"/>
      </w:pPr>
      <w:r>
        <w:t>Warszawa 2015</w:t>
      </w:r>
    </w:p>
    <w:p w:rsidR="00543491" w:rsidRDefault="00543491" w:rsidP="00543491"/>
    <w:p w:rsidR="00543491" w:rsidRDefault="00543491" w:rsidP="00543491">
      <w:pPr>
        <w:spacing w:after="0"/>
        <w:rPr>
          <w:b/>
        </w:rPr>
      </w:pPr>
      <w:r>
        <w:rPr>
          <w:b/>
        </w:rPr>
        <w:lastRenderedPageBreak/>
        <w:t>Opracowanie merytoryczne:</w:t>
      </w:r>
    </w:p>
    <w:p w:rsidR="00543491" w:rsidRDefault="00543491" w:rsidP="00543491">
      <w:pPr>
        <w:spacing w:after="0"/>
      </w:pPr>
      <w:r>
        <w:t xml:space="preserve">st. bryg. Ireneusz </w:t>
      </w:r>
      <w:r w:rsidR="001D2EB7">
        <w:t>KRÓLIK</w:t>
      </w:r>
      <w:r>
        <w:t xml:space="preserve"> – KG PSP</w:t>
      </w:r>
    </w:p>
    <w:p w:rsidR="00543491" w:rsidRDefault="00543491" w:rsidP="00543491">
      <w:pPr>
        <w:spacing w:after="0"/>
      </w:pPr>
      <w:r>
        <w:t xml:space="preserve">st. bryg. Tomasz </w:t>
      </w:r>
      <w:r w:rsidR="001D2EB7">
        <w:t>NACZAS</w:t>
      </w:r>
      <w:r>
        <w:t xml:space="preserve"> – KG PSP </w:t>
      </w:r>
    </w:p>
    <w:p w:rsidR="00543491" w:rsidRDefault="00543491" w:rsidP="00543491">
      <w:pPr>
        <w:spacing w:after="0"/>
      </w:pPr>
      <w:r>
        <w:t xml:space="preserve">st. bryg. Janusz </w:t>
      </w:r>
      <w:r w:rsidR="001D2EB7">
        <w:t>SZYLAR</w:t>
      </w:r>
      <w:r w:rsidR="003345D1">
        <w:t xml:space="preserve"> – KW PSP Warszawa</w:t>
      </w:r>
    </w:p>
    <w:p w:rsidR="00543491" w:rsidRDefault="00543491" w:rsidP="00543491">
      <w:pPr>
        <w:spacing w:after="0"/>
      </w:pPr>
      <w:r>
        <w:t xml:space="preserve">bryg. Robert </w:t>
      </w:r>
      <w:r w:rsidR="001D2EB7">
        <w:t>ŁAZAJ</w:t>
      </w:r>
      <w:r>
        <w:t xml:space="preserve"> – CS PSP Częstochowa</w:t>
      </w:r>
    </w:p>
    <w:p w:rsidR="00543491" w:rsidRDefault="00543491" w:rsidP="00543491">
      <w:pPr>
        <w:spacing w:after="0"/>
      </w:pPr>
      <w:r>
        <w:t xml:space="preserve">mł. bryg. Krzysztof </w:t>
      </w:r>
      <w:r w:rsidR="001D2EB7">
        <w:t>RASZEWSKI</w:t>
      </w:r>
      <w:r>
        <w:t xml:space="preserve"> – KW PSP Łódź</w:t>
      </w:r>
    </w:p>
    <w:p w:rsidR="00645669" w:rsidRDefault="00645669" w:rsidP="00645669">
      <w:pPr>
        <w:spacing w:after="0"/>
      </w:pPr>
      <w:r>
        <w:t xml:space="preserve">st. kpt. Artur SZEWCZYK – SA PSP </w:t>
      </w:r>
      <w:r w:rsidR="00257B3D">
        <w:t>Kraków</w:t>
      </w:r>
    </w:p>
    <w:p w:rsidR="00543491" w:rsidRDefault="00543491" w:rsidP="00543491">
      <w:pPr>
        <w:spacing w:after="0"/>
      </w:pPr>
      <w:r>
        <w:t xml:space="preserve">st. kpt. Witold </w:t>
      </w:r>
      <w:r w:rsidR="001D2EB7">
        <w:t>CHOJNACKI</w:t>
      </w:r>
      <w:r>
        <w:t xml:space="preserve"> – KW PSP </w:t>
      </w:r>
      <w:r w:rsidR="003345D1">
        <w:t>Kraków</w:t>
      </w:r>
    </w:p>
    <w:p w:rsidR="009E0AFE" w:rsidRDefault="009E0AFE" w:rsidP="00543491">
      <w:pPr>
        <w:spacing w:after="0"/>
      </w:pPr>
      <w:r>
        <w:t>kpt. Mariusz IDZIK – KP PSP</w:t>
      </w:r>
      <w:r w:rsidR="00257B3D">
        <w:t xml:space="preserve"> </w:t>
      </w:r>
      <w:r>
        <w:t>Proszowic</w:t>
      </w:r>
      <w:r w:rsidR="00257B3D">
        <w:t>e</w:t>
      </w:r>
    </w:p>
    <w:p w:rsidR="00543491" w:rsidRDefault="00543491" w:rsidP="00543491">
      <w:pPr>
        <w:spacing w:after="0"/>
      </w:pPr>
    </w:p>
    <w:p w:rsidR="00543491" w:rsidRDefault="00543491" w:rsidP="00543491">
      <w:pPr>
        <w:spacing w:after="0"/>
        <w:rPr>
          <w:b/>
        </w:rPr>
      </w:pPr>
      <w:r>
        <w:rPr>
          <w:b/>
        </w:rPr>
        <w:t>Opracowanie metodyczne:</w:t>
      </w:r>
    </w:p>
    <w:p w:rsidR="00543491" w:rsidRDefault="00543491" w:rsidP="00543491">
      <w:pPr>
        <w:spacing w:after="0"/>
      </w:pPr>
      <w:r>
        <w:t>Magdalena</w:t>
      </w:r>
      <w:r w:rsidR="001D2EB7">
        <w:t xml:space="preserve"> STAJSZCZAK </w:t>
      </w:r>
      <w:r>
        <w:t>– KG PSP</w:t>
      </w:r>
    </w:p>
    <w:p w:rsidR="00FB6A61" w:rsidRDefault="00FB6A61" w:rsidP="00FB6A61">
      <w:pPr>
        <w:spacing w:after="0"/>
      </w:pPr>
      <w:r>
        <w:t xml:space="preserve">st. kpt. Witold </w:t>
      </w:r>
      <w:r w:rsidR="001D2EB7">
        <w:t xml:space="preserve">CHOJNACKI </w:t>
      </w:r>
      <w:r>
        <w:t xml:space="preserve">– KW PSP </w:t>
      </w:r>
      <w:r w:rsidR="00257B3D">
        <w:t>Kraków</w:t>
      </w:r>
    </w:p>
    <w:p w:rsidR="00543491" w:rsidRDefault="00543491" w:rsidP="00543491"/>
    <w:p w:rsidR="00543491" w:rsidRDefault="00543491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p w:rsidR="00A12C1D" w:rsidRDefault="00A12C1D" w:rsidP="00543491"/>
    <w:sdt>
      <w:sdtPr>
        <w:rPr>
          <w:rFonts w:ascii="Arial" w:eastAsia="Calibri" w:hAnsi="Arial" w:cs="Times New Roman"/>
          <w:b w:val="0"/>
          <w:bCs w:val="0"/>
          <w:color w:val="auto"/>
          <w:sz w:val="20"/>
          <w:szCs w:val="22"/>
          <w:lang w:eastAsia="en-US"/>
        </w:rPr>
        <w:id w:val="2050567884"/>
        <w:docPartObj>
          <w:docPartGallery w:val="Table of Contents"/>
          <w:docPartUnique/>
        </w:docPartObj>
      </w:sdtPr>
      <w:sdtEndPr/>
      <w:sdtContent>
        <w:p w:rsidR="00A12C1D" w:rsidRDefault="00A12C1D" w:rsidP="00A12C1D">
          <w:pPr>
            <w:pStyle w:val="Nagwekspisutreci"/>
            <w:rPr>
              <w:rFonts w:ascii="Arial" w:hAnsi="Arial" w:cs="Arial"/>
              <w:color w:val="auto"/>
              <w:sz w:val="20"/>
            </w:rPr>
          </w:pPr>
          <w:r w:rsidRPr="00A12C1D">
            <w:rPr>
              <w:rFonts w:ascii="Arial" w:hAnsi="Arial" w:cs="Arial"/>
              <w:color w:val="auto"/>
              <w:sz w:val="20"/>
            </w:rPr>
            <w:t>SPIS TREŚCI</w:t>
          </w:r>
        </w:p>
        <w:p w:rsidR="00357003" w:rsidRPr="00357003" w:rsidRDefault="00357003" w:rsidP="00357003">
          <w:pPr>
            <w:spacing w:after="0"/>
            <w:rPr>
              <w:sz w:val="10"/>
              <w:lang w:eastAsia="pl-PL"/>
            </w:rPr>
          </w:pPr>
        </w:p>
        <w:p w:rsidR="00943B43" w:rsidRDefault="001A1EE4" w:rsidP="00943B43">
          <w:pPr>
            <w:pStyle w:val="Spistreci1"/>
            <w:tabs>
              <w:tab w:val="left" w:pos="440"/>
              <w:tab w:val="right" w:leader="dot" w:pos="9060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r w:rsidRPr="00A12C1D">
            <w:rPr>
              <w:rFonts w:cs="Arial"/>
            </w:rPr>
            <w:fldChar w:fldCharType="begin"/>
          </w:r>
          <w:r w:rsidR="00A12C1D" w:rsidRPr="00A12C1D">
            <w:rPr>
              <w:rFonts w:cs="Arial"/>
            </w:rPr>
            <w:instrText xml:space="preserve"> TOC \o "1-3" \h \z \u </w:instrText>
          </w:r>
          <w:r w:rsidRPr="00A12C1D">
            <w:rPr>
              <w:rFonts w:cs="Arial"/>
            </w:rPr>
            <w:fldChar w:fldCharType="separate"/>
          </w:r>
          <w:hyperlink w:anchor="_Toc433718159" w:history="1">
            <w:r w:rsidR="00943B43" w:rsidRPr="0084616F">
              <w:rPr>
                <w:rStyle w:val="Hipercze"/>
                <w:noProof/>
              </w:rPr>
              <w:t>I.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ZAŁOŻENIA DYDAKTYCZNO-WYCHOWAWCZE</w:t>
            </w:r>
            <w:r w:rsidR="00943B43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0" w:history="1">
            <w:r w:rsidR="00943B43" w:rsidRPr="0084616F">
              <w:rPr>
                <w:rStyle w:val="Hipercze"/>
                <w:noProof/>
              </w:rPr>
              <w:t>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Cel szkolenia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_Toc433718160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5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1" w:history="1">
            <w:r w:rsidR="00943B43" w:rsidRPr="0084616F">
              <w:rPr>
                <w:rStyle w:val="Hipercze"/>
                <w:noProof/>
              </w:rPr>
              <w:t>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Sylwetka absolwenta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_Toc433718161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5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2" w:history="1">
            <w:r w:rsidR="00943B43" w:rsidRPr="0084616F">
              <w:rPr>
                <w:rStyle w:val="Hipercze"/>
                <w:noProof/>
              </w:rPr>
              <w:t>3.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Warunki przyjęcia na szkolenie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_Toc433718162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3" w:history="1">
            <w:r w:rsidR="00943B43" w:rsidRPr="0084616F">
              <w:rPr>
                <w:rStyle w:val="Hipercze"/>
                <w:noProof/>
              </w:rPr>
              <w:t>4.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Uprawnienia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_Toc433718163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1"/>
            <w:tabs>
              <w:tab w:val="left" w:pos="440"/>
              <w:tab w:val="right" w:leader="dot" w:pos="9060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4" w:history="1">
            <w:r w:rsidR="00943B43" w:rsidRPr="0084616F">
              <w:rPr>
                <w:rStyle w:val="Hipercze"/>
                <w:noProof/>
              </w:rPr>
              <w:t>II.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REALIZACJA PROCESU DYDAKTYCZNEGO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_Toc433718164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7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5" w:history="1">
            <w:r w:rsidR="00943B43" w:rsidRPr="0084616F">
              <w:rPr>
                <w:rStyle w:val="Hipercze"/>
                <w:noProof/>
              </w:rPr>
              <w:t>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Organizacja szkolenia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_Toc433718165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7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6" w:history="1">
            <w:r w:rsidR="00943B43" w:rsidRPr="0084616F">
              <w:rPr>
                <w:rStyle w:val="Hipercze"/>
                <w:noProof/>
              </w:rPr>
              <w:t>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Zalecenia i wskazówki metodyczne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_Toc433718166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8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7" w:history="1">
            <w:r w:rsidR="00943B43" w:rsidRPr="0084616F">
              <w:rPr>
                <w:rStyle w:val="Hipercze"/>
                <w:noProof/>
              </w:rPr>
              <w:t>3.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Plan nauczania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_Toc433718167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10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1"/>
            <w:tabs>
              <w:tab w:val="left" w:pos="660"/>
              <w:tab w:val="right" w:leader="dot" w:pos="9060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8" w:history="1">
            <w:r w:rsidR="00943B43" w:rsidRPr="0084616F">
              <w:rPr>
                <w:rStyle w:val="Hipercze"/>
                <w:noProof/>
              </w:rPr>
              <w:t>III.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TREŚCI KSZTAŁCENIA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_Toc433718168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69" w:history="1">
            <w:r w:rsidR="00943B43" w:rsidRPr="0084616F">
              <w:rPr>
                <w:rStyle w:val="Hipercze"/>
                <w:noProof/>
              </w:rPr>
              <w:t>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Struktura i organizacja ochrony przeciwpożarowej, Ochotniczych Straży Poża</w:t>
            </w:r>
            <w:r w:rsidR="00943B43">
              <w:rPr>
                <w:rStyle w:val="Hipercze"/>
                <w:noProof/>
              </w:rPr>
              <w:t>rnych oraz ochrony ludności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_Toc433718169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0" w:history="1">
            <w:r w:rsidR="00943B43" w:rsidRPr="0084616F">
              <w:rPr>
                <w:rStyle w:val="Hipercze"/>
                <w:noProof/>
              </w:rPr>
              <w:t>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Służba wewnętr</w:t>
            </w:r>
            <w:r w:rsidR="00943B43">
              <w:rPr>
                <w:rStyle w:val="Hipercze"/>
                <w:noProof/>
              </w:rPr>
              <w:t>zna.  Musztra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_Toc433718170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1" w:history="1">
            <w:r w:rsidR="00943B43" w:rsidRPr="0084616F">
              <w:rPr>
                <w:rStyle w:val="Hipercze"/>
                <w:noProof/>
              </w:rPr>
              <w:t>3.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Sprzęt ratowniczy i po</w:t>
            </w:r>
            <w:r w:rsidR="00943B43">
              <w:rPr>
                <w:rStyle w:val="Hipercze"/>
                <w:noProof/>
              </w:rPr>
              <w:t>dręczny sprzęt gaśniczy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_Toc433718171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12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2" w:history="1">
            <w:r w:rsidR="00943B43" w:rsidRPr="0084616F">
              <w:rPr>
                <w:rStyle w:val="Hipercze"/>
                <w:noProof/>
              </w:rPr>
              <w:t>4.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Sprzęt i armatura do</w:t>
            </w:r>
            <w:r w:rsidR="00943B43">
              <w:rPr>
                <w:rStyle w:val="Hipercze"/>
                <w:noProof/>
              </w:rPr>
              <w:t xml:space="preserve"> podawania wody i piany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_Toc433718172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12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3" w:history="1">
            <w:r w:rsidR="00943B43" w:rsidRPr="0084616F">
              <w:rPr>
                <w:rStyle w:val="Hipercze"/>
                <w:noProof/>
              </w:rPr>
              <w:t>5.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Drabi</w:t>
            </w:r>
            <w:r w:rsidR="00943B43">
              <w:rPr>
                <w:rStyle w:val="Hipercze"/>
                <w:noProof/>
              </w:rPr>
              <w:t>ny pożarnicze przenośne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_Toc433718173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4" w:history="1">
            <w:r w:rsidR="00943B43" w:rsidRPr="0084616F">
              <w:rPr>
                <w:rStyle w:val="Hipercze"/>
                <w:noProof/>
              </w:rPr>
              <w:t>6.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Ratownic</w:t>
            </w:r>
            <w:r w:rsidR="00943B43">
              <w:rPr>
                <w:rStyle w:val="Hipercze"/>
                <w:noProof/>
              </w:rPr>
              <w:t>zy sprzęt mechaniczny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_Toc433718174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5" w:history="1">
            <w:r w:rsidR="00943B43" w:rsidRPr="0084616F">
              <w:rPr>
                <w:rStyle w:val="Hipercze"/>
                <w:noProof/>
              </w:rPr>
              <w:t>7.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>
              <w:rPr>
                <w:rStyle w:val="Hipercze"/>
                <w:noProof/>
              </w:rPr>
              <w:t>Ubrania ochronne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_Toc433718175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6" w:history="1">
            <w:r w:rsidR="00943B43" w:rsidRPr="0084616F">
              <w:rPr>
                <w:rStyle w:val="Hipercze"/>
                <w:noProof/>
              </w:rPr>
              <w:t>8.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Agregaty prąd</w:t>
            </w:r>
            <w:r w:rsidR="00943B43">
              <w:rPr>
                <w:rStyle w:val="Hipercze"/>
                <w:noProof/>
              </w:rPr>
              <w:t>otwórcze  i oddymiające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_Toc433718176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14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7" w:history="1">
            <w:r w:rsidR="00943B43" w:rsidRPr="0084616F">
              <w:rPr>
                <w:rStyle w:val="Hipercze"/>
                <w:noProof/>
              </w:rPr>
              <w:t>10.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Pod</w:t>
            </w:r>
            <w:r w:rsidR="00943B43">
              <w:rPr>
                <w:rStyle w:val="Hipercze"/>
                <w:noProof/>
              </w:rPr>
              <w:t>stawy fizykochemii spalania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_Toc433718177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14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8" w:history="1">
            <w:r w:rsidR="00943B43" w:rsidRPr="0084616F">
              <w:rPr>
                <w:rStyle w:val="Hipercze"/>
                <w:noProof/>
              </w:rPr>
              <w:t>11.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 xml:space="preserve">Spalanie </w:t>
            </w:r>
            <w:r w:rsidR="00943B43">
              <w:rPr>
                <w:rStyle w:val="Hipercze"/>
                <w:noProof/>
              </w:rPr>
              <w:t>wybuchowe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_Toc433718178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15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79" w:history="1">
            <w:r w:rsidR="00943B43" w:rsidRPr="0084616F">
              <w:rPr>
                <w:rStyle w:val="Hipercze"/>
                <w:noProof/>
              </w:rPr>
              <w:t>12.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>
              <w:rPr>
                <w:rStyle w:val="Hipercze"/>
                <w:noProof/>
              </w:rPr>
              <w:t>Pożar i jego rozwój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_Toc433718179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15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0" w:history="1">
            <w:r w:rsidR="00943B43" w:rsidRPr="0084616F">
              <w:rPr>
                <w:rStyle w:val="Hipercze"/>
                <w:noProof/>
              </w:rPr>
              <w:t>13.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>
              <w:rPr>
                <w:rStyle w:val="Hipercze"/>
                <w:noProof/>
              </w:rPr>
              <w:t>Materiały niebezpieczne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_Toc433718180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15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1" w:history="1">
            <w:r w:rsidR="00943B43" w:rsidRPr="0084616F">
              <w:rPr>
                <w:rStyle w:val="Hipercze"/>
                <w:noProof/>
              </w:rPr>
              <w:t>14.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Sorbenty, n</w:t>
            </w:r>
            <w:r w:rsidR="00943B43">
              <w:rPr>
                <w:rStyle w:val="Hipercze"/>
                <w:noProof/>
              </w:rPr>
              <w:t>eutralizatory i dyspergenty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_Toc433718181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2" w:history="1">
            <w:r w:rsidR="00943B43" w:rsidRPr="0084616F">
              <w:rPr>
                <w:rStyle w:val="Hipercze"/>
                <w:noProof/>
              </w:rPr>
              <w:t>15.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Z</w:t>
            </w:r>
            <w:r w:rsidR="00943B43">
              <w:rPr>
                <w:rStyle w:val="Hipercze"/>
                <w:noProof/>
              </w:rPr>
              <w:t>adania strażaków w zastępie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_Toc433718182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3" w:history="1">
            <w:r w:rsidR="00943B43" w:rsidRPr="0084616F">
              <w:rPr>
                <w:rStyle w:val="Hipercze"/>
                <w:noProof/>
              </w:rPr>
              <w:t>16.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 xml:space="preserve">Podstawy </w:t>
            </w:r>
            <w:r w:rsidR="00943B43">
              <w:rPr>
                <w:rStyle w:val="Hipercze"/>
                <w:noProof/>
              </w:rPr>
              <w:t>organizacji akcji gaśniczej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_Toc433718183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4" w:history="1">
            <w:r w:rsidR="00943B43" w:rsidRPr="0084616F">
              <w:rPr>
                <w:rStyle w:val="Hipercze"/>
                <w:noProof/>
              </w:rPr>
              <w:t>17.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Rozwijanie linii i zajmowan</w:t>
            </w:r>
            <w:r w:rsidR="00943B43">
              <w:rPr>
                <w:rStyle w:val="Hipercze"/>
                <w:noProof/>
              </w:rPr>
              <w:t>ie stanowisk gaśniczych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_Toc433718184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16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5" w:history="1">
            <w:r w:rsidR="00943B43" w:rsidRPr="0084616F">
              <w:rPr>
                <w:rStyle w:val="Hipercze"/>
                <w:noProof/>
              </w:rPr>
              <w:t>18.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Gaszenie pożaró</w:t>
            </w:r>
            <w:r w:rsidR="00943B43">
              <w:rPr>
                <w:rStyle w:val="Hipercze"/>
                <w:noProof/>
              </w:rPr>
              <w:t xml:space="preserve">w oraz środki gaśnicze 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_Toc433718185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17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6" w:history="1">
            <w:r w:rsidR="00943B43" w:rsidRPr="0084616F">
              <w:rPr>
                <w:rStyle w:val="Hipercze"/>
                <w:noProof/>
              </w:rPr>
              <w:t>19.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>
              <w:rPr>
                <w:rStyle w:val="Hipercze"/>
                <w:noProof/>
              </w:rPr>
              <w:t>Formy działań gaśniczych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_Toc433718186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17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7" w:history="1">
            <w:r w:rsidR="00943B43" w:rsidRPr="0084616F">
              <w:rPr>
                <w:rStyle w:val="Hipercze"/>
                <w:noProof/>
              </w:rPr>
              <w:t>20.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Taktyka zwalczania pożarów  wewn</w:t>
            </w:r>
            <w:r w:rsidR="00943B43">
              <w:rPr>
                <w:rStyle w:val="Hipercze"/>
                <w:noProof/>
              </w:rPr>
              <w:t>ętrznych i zewnętrznych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_Toc433718187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17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8" w:history="1">
            <w:r w:rsidR="00943B43" w:rsidRPr="0084616F">
              <w:rPr>
                <w:rStyle w:val="Hipercze"/>
                <w:noProof/>
              </w:rPr>
              <w:t>21.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Taktyka zwalczania poż</w:t>
            </w:r>
            <w:r w:rsidR="00943B43">
              <w:rPr>
                <w:rStyle w:val="Hipercze"/>
                <w:noProof/>
              </w:rPr>
              <w:t>arów w transporcie drogowym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_Toc433718188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18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89" w:history="1">
            <w:r w:rsidR="00943B43" w:rsidRPr="0084616F">
              <w:rPr>
                <w:rStyle w:val="Hipercze"/>
                <w:noProof/>
              </w:rPr>
              <w:t>22.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Ratownictwo i ew</w:t>
            </w:r>
            <w:r w:rsidR="00943B43">
              <w:rPr>
                <w:rStyle w:val="Hipercze"/>
                <w:noProof/>
              </w:rPr>
              <w:t>akuacja podczas pożarów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_Toc433718189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18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0" w:history="1">
            <w:r w:rsidR="00943B43" w:rsidRPr="0084616F">
              <w:rPr>
                <w:rStyle w:val="Hipercze"/>
                <w:noProof/>
              </w:rPr>
              <w:t>23.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Wypadki drogo</w:t>
            </w:r>
            <w:r w:rsidR="00943B43">
              <w:rPr>
                <w:rStyle w:val="Hipercze"/>
                <w:noProof/>
              </w:rPr>
              <w:t>we - statystyka i przyczyny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_Toc433718190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18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1" w:history="1">
            <w:r w:rsidR="00943B43" w:rsidRPr="0084616F">
              <w:rPr>
                <w:rStyle w:val="Hipercze"/>
                <w:noProof/>
              </w:rPr>
              <w:t>24.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Bu</w:t>
            </w:r>
            <w:r w:rsidR="00943B43">
              <w:rPr>
                <w:rStyle w:val="Hipercze"/>
                <w:noProof/>
              </w:rPr>
              <w:t xml:space="preserve">dowa pojazdów samochodowych 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_Toc433718191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19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2" w:history="1">
            <w:r w:rsidR="00943B43" w:rsidRPr="0084616F">
              <w:rPr>
                <w:rStyle w:val="Hipercze"/>
                <w:rFonts w:eastAsiaTheme="minorHAnsi"/>
                <w:noProof/>
              </w:rPr>
              <w:t>25.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rFonts w:eastAsiaTheme="minorHAnsi"/>
                <w:noProof/>
              </w:rPr>
              <w:t>Ratownic</w:t>
            </w:r>
            <w:r w:rsidR="00943B43">
              <w:rPr>
                <w:rStyle w:val="Hipercze"/>
                <w:rFonts w:eastAsiaTheme="minorHAnsi"/>
                <w:noProof/>
              </w:rPr>
              <w:t>ze zestawy hydrauliczne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_Toc433718192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19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3" w:history="1">
            <w:r w:rsidR="00943B43" w:rsidRPr="0084616F">
              <w:rPr>
                <w:rStyle w:val="Hipercze"/>
                <w:noProof/>
              </w:rPr>
              <w:t>26.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Ratownic</w:t>
            </w:r>
            <w:r w:rsidR="00943B43">
              <w:rPr>
                <w:rStyle w:val="Hipercze"/>
                <w:noProof/>
              </w:rPr>
              <w:t>ze zestawy pneumatyczne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_Toc433718193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19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4" w:history="1">
            <w:r w:rsidR="00943B43" w:rsidRPr="0084616F">
              <w:rPr>
                <w:rStyle w:val="Hipercze"/>
                <w:noProof/>
              </w:rPr>
              <w:t>27.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Organizacja akcji ratownictwa technicznego na s</w:t>
            </w:r>
            <w:r w:rsidR="00943B43">
              <w:rPr>
                <w:rStyle w:val="Hipercze"/>
                <w:noProof/>
              </w:rPr>
              <w:t>zlakach komunikacyjnych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_Toc433718194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20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5" w:history="1">
            <w:r w:rsidR="00943B43" w:rsidRPr="0084616F">
              <w:rPr>
                <w:rStyle w:val="Hipercze"/>
                <w:noProof/>
              </w:rPr>
              <w:t>28.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Metody uwalniania osób poszkodowanych z samochodów osobowych, cię</w:t>
            </w:r>
            <w:r w:rsidR="00943B43">
              <w:rPr>
                <w:rStyle w:val="Hipercze"/>
                <w:noProof/>
              </w:rPr>
              <w:t>żarowych oraz autobusów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_Toc433718195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20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6" w:history="1">
            <w:r w:rsidR="00943B43" w:rsidRPr="0084616F">
              <w:rPr>
                <w:rStyle w:val="Hipercze"/>
                <w:noProof/>
              </w:rPr>
              <w:t>29.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Postępowanie w czasie akcji z występowaniem substancji niebez</w:t>
            </w:r>
            <w:r w:rsidR="00943B43">
              <w:rPr>
                <w:rStyle w:val="Hipercze"/>
                <w:noProof/>
              </w:rPr>
              <w:t>piecznych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_Toc433718196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20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7" w:history="1">
            <w:r w:rsidR="00943B43" w:rsidRPr="0084616F">
              <w:rPr>
                <w:rStyle w:val="Hipercze"/>
                <w:noProof/>
              </w:rPr>
              <w:t>30.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Postępowanie ratownicze w czasie i</w:t>
            </w:r>
            <w:r w:rsidR="00943B43">
              <w:rPr>
                <w:rStyle w:val="Hipercze"/>
                <w:noProof/>
              </w:rPr>
              <w:t>nnych akcji komunikacyjnych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_Toc433718197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8" w:history="1">
            <w:r w:rsidR="00943B43" w:rsidRPr="0084616F">
              <w:rPr>
                <w:rStyle w:val="Hipercze"/>
                <w:noProof/>
              </w:rPr>
              <w:t>31.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 xml:space="preserve">Działania ratownicze podczas </w:t>
            </w:r>
            <w:r w:rsidR="00943B43">
              <w:rPr>
                <w:rStyle w:val="Hipercze"/>
                <w:noProof/>
              </w:rPr>
              <w:t>innych miejscowych zagrożeń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_Toc433718198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199" w:history="1">
            <w:r w:rsidR="00943B43" w:rsidRPr="0084616F">
              <w:rPr>
                <w:rStyle w:val="Hipercze"/>
                <w:noProof/>
              </w:rPr>
              <w:t>32.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Klasyfikacja i ogólna charakterystyka budowli hydrotechniczny</w:t>
            </w:r>
            <w:r w:rsidR="00943B43">
              <w:rPr>
                <w:rStyle w:val="Hipercze"/>
                <w:noProof/>
              </w:rPr>
              <w:t>ch  śródlądowych i morskich..</w:t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_Toc433718199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21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0" w:history="1">
            <w:r w:rsidR="00943B43" w:rsidRPr="0084616F">
              <w:rPr>
                <w:rStyle w:val="Hipercze"/>
                <w:noProof/>
              </w:rPr>
              <w:t>34.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Działania ratownicze i zabe</w:t>
            </w:r>
            <w:r w:rsidR="00943B43">
              <w:rPr>
                <w:rStyle w:val="Hipercze"/>
                <w:noProof/>
              </w:rPr>
              <w:t>zpieczające podczas powodzi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_Toc433718200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22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1" w:history="1">
            <w:r w:rsidR="00943B43" w:rsidRPr="0084616F">
              <w:rPr>
                <w:rStyle w:val="Hipercze"/>
                <w:noProof/>
              </w:rPr>
              <w:t>35.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Łączność bezp</w:t>
            </w:r>
            <w:r w:rsidR="00943B43">
              <w:rPr>
                <w:rStyle w:val="Hipercze"/>
                <w:noProof/>
              </w:rPr>
              <w:t>rzewodowa i alarmowanie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_Toc433718201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22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2" w:history="1">
            <w:r w:rsidR="00943B43" w:rsidRPr="0084616F">
              <w:rPr>
                <w:rStyle w:val="Hipercze"/>
                <w:noProof/>
              </w:rPr>
              <w:t>36.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Wydawanie sygnałów i poleceń uczestnikom  ruchu lub innym osobom znajdującym się na drodz</w:t>
            </w:r>
            <w:r w:rsidR="00943B43">
              <w:rPr>
                <w:rStyle w:val="Hipercze"/>
                <w:noProof/>
              </w:rPr>
              <w:t>e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_Toc433718202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3" w:history="1">
            <w:r w:rsidR="00943B43" w:rsidRPr="0084616F">
              <w:rPr>
                <w:rStyle w:val="Hipercze"/>
                <w:noProof/>
              </w:rPr>
              <w:t>37.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Pierw</w:t>
            </w:r>
            <w:r w:rsidR="00943B43">
              <w:rPr>
                <w:rStyle w:val="Hipercze"/>
                <w:noProof/>
              </w:rPr>
              <w:t>sza pomoc przedmedyczna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_Toc433718203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2"/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4" w:history="1">
            <w:r w:rsidR="00943B43" w:rsidRPr="0084616F">
              <w:rPr>
                <w:rStyle w:val="Hipercze"/>
                <w:noProof/>
              </w:rPr>
              <w:t>38.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>
              <w:rPr>
                <w:rStyle w:val="Hipercze"/>
                <w:noProof/>
              </w:rPr>
              <w:t>Egzamin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_Toc433718204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23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943B43" w:rsidRDefault="000B0C44" w:rsidP="00943B43">
          <w:pPr>
            <w:pStyle w:val="Spistreci1"/>
            <w:tabs>
              <w:tab w:val="left" w:pos="660"/>
              <w:tab w:val="right" w:leader="dot" w:pos="9060"/>
            </w:tabs>
            <w:spacing w:line="240" w:lineRule="auto"/>
            <w:rPr>
              <w:rFonts w:asciiTheme="minorHAnsi" w:eastAsiaTheme="minorEastAsia" w:hAnsiTheme="minorHAnsi" w:cstheme="minorBidi"/>
              <w:noProof/>
              <w:sz w:val="22"/>
              <w:lang w:eastAsia="pl-PL"/>
            </w:rPr>
          </w:pPr>
          <w:hyperlink w:anchor="_Toc433718205" w:history="1">
            <w:r w:rsidR="00943B43" w:rsidRPr="0084616F">
              <w:rPr>
                <w:rStyle w:val="Hipercze"/>
                <w:noProof/>
              </w:rPr>
              <w:t>IV.</w:t>
            </w:r>
            <w:r w:rsidR="00943B43">
              <w:rPr>
                <w:rFonts w:asciiTheme="minorHAnsi" w:eastAsiaTheme="minorEastAsia" w:hAnsiTheme="minorHAnsi" w:cstheme="minorBidi"/>
                <w:noProof/>
                <w:sz w:val="22"/>
                <w:lang w:eastAsia="pl-PL"/>
              </w:rPr>
              <w:tab/>
            </w:r>
            <w:r w:rsidR="00943B43" w:rsidRPr="0084616F">
              <w:rPr>
                <w:rStyle w:val="Hipercze"/>
                <w:noProof/>
              </w:rPr>
              <w:t>Literatura</w:t>
            </w:r>
            <w:r w:rsidR="00943B43">
              <w:rPr>
                <w:noProof/>
                <w:webHidden/>
              </w:rPr>
              <w:tab/>
            </w:r>
            <w:r w:rsidR="001A1EE4">
              <w:rPr>
                <w:noProof/>
                <w:webHidden/>
              </w:rPr>
              <w:fldChar w:fldCharType="begin"/>
            </w:r>
            <w:r w:rsidR="00943B43">
              <w:rPr>
                <w:noProof/>
                <w:webHidden/>
              </w:rPr>
              <w:instrText xml:space="preserve"> PAGEREF _Toc433718205 \h </w:instrText>
            </w:r>
            <w:r w:rsidR="001A1EE4">
              <w:rPr>
                <w:noProof/>
                <w:webHidden/>
              </w:rPr>
            </w:r>
            <w:r w:rsidR="001A1EE4">
              <w:rPr>
                <w:noProof/>
                <w:webHidden/>
              </w:rPr>
              <w:fldChar w:fldCharType="separate"/>
            </w:r>
            <w:r w:rsidR="003345D1">
              <w:rPr>
                <w:noProof/>
                <w:webHidden/>
              </w:rPr>
              <w:t>24</w:t>
            </w:r>
            <w:r w:rsidR="001A1EE4">
              <w:rPr>
                <w:noProof/>
                <w:webHidden/>
              </w:rPr>
              <w:fldChar w:fldCharType="end"/>
            </w:r>
          </w:hyperlink>
        </w:p>
        <w:p w:rsidR="00A12C1D" w:rsidRDefault="001A1EE4" w:rsidP="00943B43">
          <w:pPr>
            <w:spacing w:line="240" w:lineRule="auto"/>
          </w:pPr>
          <w:r w:rsidRPr="00A12C1D">
            <w:rPr>
              <w:rFonts w:cs="Arial"/>
              <w:b/>
              <w:bCs/>
            </w:rPr>
            <w:fldChar w:fldCharType="end"/>
          </w:r>
        </w:p>
      </w:sdtContent>
    </w:sdt>
    <w:p w:rsidR="00A12C1D" w:rsidRDefault="00A12C1D" w:rsidP="00943B43">
      <w:pPr>
        <w:spacing w:line="240" w:lineRule="auto"/>
      </w:pPr>
    </w:p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543491" w:rsidRDefault="00543491" w:rsidP="00543491"/>
    <w:p w:rsidR="00943B43" w:rsidRDefault="00943B43" w:rsidP="00543491"/>
    <w:p w:rsidR="00943B43" w:rsidRDefault="00943B43" w:rsidP="00543491"/>
    <w:p w:rsidR="00943B43" w:rsidRDefault="00943B43" w:rsidP="00543491"/>
    <w:p w:rsidR="00943B43" w:rsidRDefault="00943B43" w:rsidP="00543491"/>
    <w:p w:rsidR="00543491" w:rsidRDefault="00543491" w:rsidP="00543491"/>
    <w:p w:rsidR="00543491" w:rsidRDefault="00543491" w:rsidP="00543491">
      <w:r>
        <w:rPr>
          <w:b/>
          <w:bCs/>
          <w:spacing w:val="-1"/>
        </w:rPr>
        <w:lastRenderedPageBreak/>
        <w:t xml:space="preserve">          ZATWIERDZAM</w:t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>
        <w:rPr>
          <w:b/>
          <w:bCs/>
          <w:spacing w:val="-1"/>
        </w:rPr>
        <w:tab/>
      </w:r>
      <w:r w:rsidR="005807E5">
        <w:rPr>
          <w:bCs/>
          <w:spacing w:val="-1"/>
        </w:rPr>
        <w:t>Warszawa, dnia</w:t>
      </w:r>
      <w:r>
        <w:rPr>
          <w:bCs/>
          <w:spacing w:val="-1"/>
        </w:rPr>
        <w:t xml:space="preserve">      </w:t>
      </w:r>
      <w:r>
        <w:rPr>
          <w:bCs/>
          <w:spacing w:val="-1"/>
        </w:rPr>
        <w:tab/>
      </w:r>
      <w:r>
        <w:rPr>
          <w:bCs/>
          <w:spacing w:val="-1"/>
        </w:rPr>
        <w:tab/>
        <w:t>2015r.</w:t>
      </w:r>
    </w:p>
    <w:p w:rsidR="00543491" w:rsidRDefault="00543491" w:rsidP="00543491">
      <w:pPr>
        <w:shd w:val="clear" w:color="auto" w:fill="FFFFFF"/>
        <w:ind w:left="77" w:firstLine="207"/>
        <w:rPr>
          <w:b/>
          <w:bCs/>
          <w:spacing w:val="-1"/>
        </w:rPr>
      </w:pPr>
      <w:r>
        <w:rPr>
          <w:b/>
          <w:bCs/>
          <w:spacing w:val="-1"/>
        </w:rPr>
        <w:t>..........................................</w:t>
      </w:r>
    </w:p>
    <w:p w:rsidR="00543491" w:rsidRDefault="00543491" w:rsidP="00543491">
      <w:pPr>
        <w:pStyle w:val="Nagwek1"/>
        <w:numPr>
          <w:ilvl w:val="0"/>
          <w:numId w:val="2"/>
        </w:numPr>
      </w:pPr>
      <w:bookmarkStart w:id="0" w:name="_Toc402955501"/>
      <w:bookmarkStart w:id="1" w:name="_Toc403244875"/>
      <w:bookmarkStart w:id="2" w:name="_Toc404712005"/>
      <w:bookmarkStart w:id="3" w:name="_Toc433718159"/>
      <w:r>
        <w:t>ZAŁOŻENIA DYDAKTYCZNO-WYCHOWAWCZE</w:t>
      </w:r>
      <w:bookmarkEnd w:id="0"/>
      <w:bookmarkEnd w:id="1"/>
      <w:bookmarkEnd w:id="2"/>
      <w:bookmarkEnd w:id="3"/>
    </w:p>
    <w:p w:rsidR="00543491" w:rsidRDefault="00543491" w:rsidP="00543491"/>
    <w:p w:rsidR="00543491" w:rsidRDefault="00543491" w:rsidP="00543491">
      <w:pPr>
        <w:pStyle w:val="Nagwek2"/>
      </w:pPr>
      <w:bookmarkStart w:id="4" w:name="_Toc402955502"/>
      <w:bookmarkStart w:id="5" w:name="_Toc403244876"/>
      <w:bookmarkStart w:id="6" w:name="_Toc404712006"/>
      <w:bookmarkStart w:id="7" w:name="_Toc433718160"/>
      <w:r>
        <w:t>Cel szkolenia</w:t>
      </w:r>
      <w:bookmarkEnd w:id="4"/>
      <w:bookmarkEnd w:id="5"/>
      <w:bookmarkEnd w:id="6"/>
      <w:bookmarkEnd w:id="7"/>
    </w:p>
    <w:p w:rsidR="00543491" w:rsidRDefault="00543491" w:rsidP="00426A89">
      <w:pPr>
        <w:spacing w:line="276" w:lineRule="auto"/>
        <w:ind w:left="360"/>
        <w:jc w:val="both"/>
        <w:rPr>
          <w:bCs/>
        </w:rPr>
      </w:pPr>
      <w:r>
        <w:rPr>
          <w:bCs/>
        </w:rPr>
        <w:t>Celem szkolenia jest przygotowanie członków Ochotniczych Straży Pożarnych do:</w:t>
      </w:r>
    </w:p>
    <w:p w:rsidR="00543491" w:rsidRPr="00543491" w:rsidRDefault="00543491" w:rsidP="00C66371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bCs/>
        </w:rPr>
      </w:pPr>
      <w:r w:rsidRPr="00543491">
        <w:rPr>
          <w:bCs/>
        </w:rPr>
        <w:t>nabyci</w:t>
      </w:r>
      <w:r w:rsidR="00EC5EC6">
        <w:rPr>
          <w:bCs/>
        </w:rPr>
        <w:t>a</w:t>
      </w:r>
      <w:r w:rsidRPr="00543491">
        <w:rPr>
          <w:bCs/>
        </w:rPr>
        <w:t xml:space="preserve"> wiedzy i umiejętności przez </w:t>
      </w:r>
      <w:r>
        <w:rPr>
          <w:bCs/>
        </w:rPr>
        <w:t xml:space="preserve">członków </w:t>
      </w:r>
      <w:r w:rsidR="00B66147">
        <w:rPr>
          <w:bCs/>
        </w:rPr>
        <w:t>Ochotniczych Straży Pożarnych</w:t>
      </w:r>
      <w:r w:rsidRPr="00543491">
        <w:rPr>
          <w:bCs/>
        </w:rPr>
        <w:t xml:space="preserve"> do wykonywania </w:t>
      </w:r>
      <w:r>
        <w:rPr>
          <w:bCs/>
        </w:rPr>
        <w:t xml:space="preserve">podstawowych czynności </w:t>
      </w:r>
      <w:r w:rsidRPr="00543491">
        <w:rPr>
          <w:bCs/>
        </w:rPr>
        <w:t xml:space="preserve"> ratowniczych, w tym gaśniczych, właściwych dla rot</w:t>
      </w:r>
      <w:r>
        <w:rPr>
          <w:bCs/>
        </w:rPr>
        <w:t xml:space="preserve"> </w:t>
      </w:r>
      <w:r w:rsidRPr="00543491">
        <w:rPr>
          <w:bCs/>
        </w:rPr>
        <w:t xml:space="preserve">w zastępie w ramach </w:t>
      </w:r>
      <w:r w:rsidR="00EC5EC6">
        <w:rPr>
          <w:bCs/>
        </w:rPr>
        <w:t xml:space="preserve">wyposażenia własnego </w:t>
      </w:r>
      <w:r>
        <w:rPr>
          <w:bCs/>
        </w:rPr>
        <w:t>jednostki OSP;</w:t>
      </w:r>
    </w:p>
    <w:p w:rsidR="00543491" w:rsidRDefault="00543491" w:rsidP="00C66371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bCs/>
        </w:rPr>
      </w:pPr>
      <w:r w:rsidRPr="00543491">
        <w:rPr>
          <w:bCs/>
        </w:rPr>
        <w:t xml:space="preserve">sprawnego i bezpiecznego wykonywania </w:t>
      </w:r>
      <w:r>
        <w:rPr>
          <w:bCs/>
        </w:rPr>
        <w:t>podstawowych czynności</w:t>
      </w:r>
      <w:r w:rsidRPr="00543491">
        <w:rPr>
          <w:bCs/>
        </w:rPr>
        <w:t xml:space="preserve"> ratownicz</w:t>
      </w:r>
      <w:r>
        <w:rPr>
          <w:bCs/>
        </w:rPr>
        <w:t xml:space="preserve">ych </w:t>
      </w:r>
      <w:r w:rsidRPr="00543491">
        <w:rPr>
          <w:bCs/>
        </w:rPr>
        <w:t>określonych w treściach programu szkolenia</w:t>
      </w:r>
      <w:r>
        <w:rPr>
          <w:bCs/>
        </w:rPr>
        <w:t>;</w:t>
      </w:r>
    </w:p>
    <w:p w:rsidR="00340052" w:rsidRDefault="00340052" w:rsidP="00C66371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bCs/>
        </w:rPr>
      </w:pPr>
      <w:r w:rsidRPr="00543491">
        <w:rPr>
          <w:bCs/>
        </w:rPr>
        <w:t xml:space="preserve">sprawnego i bezpiecznego wykonywania </w:t>
      </w:r>
      <w:r>
        <w:rPr>
          <w:bCs/>
        </w:rPr>
        <w:t>podstawowych czynności</w:t>
      </w:r>
      <w:r w:rsidRPr="00543491">
        <w:rPr>
          <w:bCs/>
        </w:rPr>
        <w:t xml:space="preserve"> ratownicz</w:t>
      </w:r>
      <w:r>
        <w:rPr>
          <w:bCs/>
        </w:rPr>
        <w:t>ych</w:t>
      </w:r>
      <w:r w:rsidRPr="00340052">
        <w:rPr>
          <w:bCs/>
        </w:rPr>
        <w:t xml:space="preserve"> </w:t>
      </w:r>
      <w:r>
        <w:rPr>
          <w:bCs/>
        </w:rPr>
        <w:t>podczas powodzi;</w:t>
      </w:r>
    </w:p>
    <w:p w:rsidR="00EC5EC6" w:rsidRDefault="00543491" w:rsidP="00C66371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bCs/>
        </w:rPr>
      </w:pPr>
      <w:r>
        <w:rPr>
          <w:bCs/>
        </w:rPr>
        <w:t xml:space="preserve">prowadzenia łączności w sieciach </w:t>
      </w:r>
      <w:r w:rsidR="00EC5EC6">
        <w:rPr>
          <w:bCs/>
        </w:rPr>
        <w:t>radiowych UKF Państwowej Straży Pożarnej;</w:t>
      </w:r>
    </w:p>
    <w:p w:rsidR="00211EFF" w:rsidRPr="00B02CF3" w:rsidRDefault="00211EFF" w:rsidP="00C66371">
      <w:pPr>
        <w:pStyle w:val="Akapitzlist"/>
        <w:numPr>
          <w:ilvl w:val="0"/>
          <w:numId w:val="3"/>
        </w:numPr>
        <w:spacing w:line="276" w:lineRule="auto"/>
        <w:ind w:left="1134"/>
        <w:jc w:val="both"/>
        <w:rPr>
          <w:bCs/>
        </w:rPr>
      </w:pPr>
      <w:r w:rsidRPr="00B02CF3">
        <w:rPr>
          <w:bCs/>
        </w:rPr>
        <w:t>kierowania ruchem drogowym podczas działań ratowniczych.</w:t>
      </w:r>
    </w:p>
    <w:p w:rsidR="00EC5EC6" w:rsidRDefault="00EC5EC6" w:rsidP="00426A89">
      <w:pPr>
        <w:pStyle w:val="Nagwek2"/>
        <w:jc w:val="both"/>
      </w:pPr>
      <w:bookmarkStart w:id="8" w:name="_Toc402955503"/>
      <w:bookmarkStart w:id="9" w:name="_Toc403244877"/>
      <w:bookmarkStart w:id="10" w:name="_Toc404712007"/>
      <w:bookmarkStart w:id="11" w:name="_Toc433718161"/>
      <w:r>
        <w:t>Sylwetka absolwenta</w:t>
      </w:r>
      <w:bookmarkEnd w:id="8"/>
      <w:bookmarkEnd w:id="9"/>
      <w:bookmarkEnd w:id="10"/>
      <w:bookmarkEnd w:id="11"/>
    </w:p>
    <w:p w:rsidR="00EC5EC6" w:rsidRDefault="00EC5EC6" w:rsidP="00426A89">
      <w:pPr>
        <w:spacing w:after="0" w:line="276" w:lineRule="auto"/>
        <w:ind w:firstLine="360"/>
        <w:jc w:val="both"/>
      </w:pPr>
      <w:r>
        <w:t xml:space="preserve"> Po ukończeniu szkolenia słuchacz powinien:</w:t>
      </w:r>
    </w:p>
    <w:p w:rsidR="00EC5EC6" w:rsidRDefault="00EC5EC6" w:rsidP="00426A89">
      <w:pPr>
        <w:pStyle w:val="Akapitzlist"/>
        <w:numPr>
          <w:ilvl w:val="0"/>
          <w:numId w:val="4"/>
        </w:numPr>
        <w:spacing w:after="0" w:line="276" w:lineRule="auto"/>
        <w:contextualSpacing w:val="0"/>
        <w:jc w:val="both"/>
      </w:pPr>
      <w:r>
        <w:t>w sferze poznawczej:</w:t>
      </w:r>
    </w:p>
    <w:p w:rsidR="00F106C9" w:rsidRDefault="00F106C9" w:rsidP="00F106C9">
      <w:pPr>
        <w:pStyle w:val="Akapitzlist"/>
        <w:spacing w:after="0" w:line="276" w:lineRule="auto"/>
        <w:contextualSpacing w:val="0"/>
        <w:jc w:val="both"/>
      </w:pP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znać zasady o</w:t>
      </w:r>
      <w:r w:rsidRPr="00337B9F">
        <w:t>rganizacj</w:t>
      </w:r>
      <w:r w:rsidR="00C82C44">
        <w:t>i</w:t>
      </w:r>
      <w:r w:rsidRPr="00337B9F">
        <w:t xml:space="preserve"> ochrony przeciwpożarowej, Ochotniczych Straży Pożarnych</w:t>
      </w:r>
      <w:r>
        <w:t>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 w:rsidRPr="00337B9F">
        <w:t>przestrzegać służby wewnętrznej</w:t>
      </w:r>
      <w:r>
        <w:t>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omówić zagrożenia występujące podczas działań ratowniczych;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scharakteryzować rozwój pożarów i zjawisk im towarzyszącym;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 xml:space="preserve">znać zasady eksploatacji i obsługi wyposażenia technicznego wykorzystywanego </w:t>
      </w:r>
      <w:r w:rsidR="00426A89">
        <w:br/>
      </w:r>
      <w:r>
        <w:t>w działaniach ratowniczych w tym gaśniczych przez jednostki OSP;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omówić konstrukcję oraz budowę pojazdów w ruchu drogowym;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 w:rsidRPr="00337B9F">
        <w:t xml:space="preserve">scharakteryzować rodzaje stosowanych materiałów w pojazdach drogowych </w:t>
      </w:r>
      <w:r w:rsidRPr="00337B9F">
        <w:br/>
        <w:t>i ich wpływ na bezpieczeństwo działań</w:t>
      </w:r>
      <w:r>
        <w:t>;</w:t>
      </w:r>
    </w:p>
    <w:p w:rsidR="00426A89" w:rsidRDefault="00426A89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 xml:space="preserve">znać zasady postępowania w ramach rot podczas działań gaśniczych oraz ratowniczych </w:t>
      </w:r>
      <w:r>
        <w:br/>
        <w:t>w transporcie drogowym</w:t>
      </w:r>
      <w:r w:rsidR="00F106C9">
        <w:t>;</w:t>
      </w:r>
    </w:p>
    <w:p w:rsidR="00426A89" w:rsidRDefault="00426A89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 w:rsidRPr="00337B9F">
        <w:t>oceniać zachowanie się materiałów i konstrukcji budowlanych w warunkach pożaru</w:t>
      </w:r>
      <w:r>
        <w:t>;</w:t>
      </w:r>
    </w:p>
    <w:p w:rsidR="00EC5EC6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 xml:space="preserve">znać zasady </w:t>
      </w:r>
      <w:r w:rsidRPr="00EC5EC6">
        <w:t>łączności z</w:t>
      </w:r>
      <w:r>
        <w:t xml:space="preserve"> zastosowaniem znaków </w:t>
      </w:r>
      <w:proofErr w:type="spellStart"/>
      <w:r>
        <w:t>gestowych</w:t>
      </w:r>
      <w:proofErr w:type="spellEnd"/>
      <w:r>
        <w:t>;</w:t>
      </w:r>
    </w:p>
    <w:p w:rsidR="00EC5EC6" w:rsidRPr="00F106C9" w:rsidRDefault="00EC5EC6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 xml:space="preserve">omówić zasady </w:t>
      </w:r>
      <w:r>
        <w:rPr>
          <w:bCs/>
        </w:rPr>
        <w:t>prowadzenia łączności w sieciach radiowych UKF Państwowej Straży Pożarnej</w:t>
      </w:r>
      <w:r w:rsidR="00426A89">
        <w:rPr>
          <w:bCs/>
        </w:rPr>
        <w:t>;</w:t>
      </w:r>
    </w:p>
    <w:p w:rsidR="00F106C9" w:rsidRPr="00552810" w:rsidRDefault="00F106C9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 w:rsidRPr="00F106C9">
        <w:rPr>
          <w:bCs/>
        </w:rPr>
        <w:t>znać zasady ewakuacji strażaków, osób poszkodowanych, osób z dysfunkcjami, zwierząt i mienia;</w:t>
      </w:r>
    </w:p>
    <w:p w:rsidR="00552810" w:rsidRDefault="00552810" w:rsidP="00552810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 xml:space="preserve">omawiać </w:t>
      </w:r>
      <w:r w:rsidRPr="00307198">
        <w:t xml:space="preserve">typowe budowle </w:t>
      </w:r>
      <w:r>
        <w:t>hydrotechniczne</w:t>
      </w:r>
      <w:r w:rsidRPr="00307198">
        <w:t xml:space="preserve"> i najczęstsze przyczyny ich awarii;</w:t>
      </w:r>
    </w:p>
    <w:p w:rsidR="00552810" w:rsidRDefault="00552810" w:rsidP="00552810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wskazać rodzaje podtopień, wezbrań, i powodzi;</w:t>
      </w:r>
    </w:p>
    <w:p w:rsidR="00552810" w:rsidRDefault="00552810" w:rsidP="00560EC5">
      <w:pPr>
        <w:pStyle w:val="Akapitzlist"/>
        <w:numPr>
          <w:ilvl w:val="0"/>
          <w:numId w:val="53"/>
        </w:numPr>
        <w:spacing w:after="0" w:line="276" w:lineRule="auto"/>
        <w:ind w:left="1134"/>
        <w:contextualSpacing w:val="0"/>
      </w:pPr>
      <w:r>
        <w:t>omówić fazy powodzi;</w:t>
      </w:r>
      <w:r w:rsidRPr="00552810">
        <w:t xml:space="preserve"> </w:t>
      </w:r>
      <w:r w:rsidRPr="00337B9F">
        <w:t xml:space="preserve">rozpoznawać uszkodzenia budowli </w:t>
      </w:r>
      <w:r>
        <w:t>hydrotechnicznych</w:t>
      </w:r>
      <w:r w:rsidRPr="00337B9F">
        <w:t>;</w:t>
      </w:r>
    </w:p>
    <w:p w:rsidR="00552810" w:rsidRPr="00426A89" w:rsidRDefault="00552810" w:rsidP="00560EC5">
      <w:pPr>
        <w:pStyle w:val="Akapitzlist"/>
        <w:numPr>
          <w:ilvl w:val="0"/>
          <w:numId w:val="53"/>
        </w:numPr>
        <w:spacing w:after="0" w:line="276" w:lineRule="auto"/>
        <w:ind w:left="1134"/>
        <w:contextualSpacing w:val="0"/>
      </w:pPr>
      <w:r>
        <w:t>wskazać zagrożenia epidemiologiczne związane z powodzią.</w:t>
      </w:r>
    </w:p>
    <w:p w:rsidR="00426A89" w:rsidRPr="00F106C9" w:rsidRDefault="00426A89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rPr>
          <w:bCs/>
        </w:rPr>
        <w:t>omówić podstawy kierowania ruchem drogow</w:t>
      </w:r>
      <w:r w:rsidR="00F106C9">
        <w:rPr>
          <w:bCs/>
        </w:rPr>
        <w:t>ym podczas działań ratowniczych;</w:t>
      </w:r>
    </w:p>
    <w:p w:rsidR="00F106C9" w:rsidRPr="00426A89" w:rsidRDefault="00F106C9" w:rsidP="00654952">
      <w:pPr>
        <w:pStyle w:val="Akapitzlist"/>
        <w:numPr>
          <w:ilvl w:val="0"/>
          <w:numId w:val="5"/>
        </w:numPr>
        <w:spacing w:after="0" w:line="276" w:lineRule="auto"/>
        <w:ind w:left="1134"/>
        <w:jc w:val="both"/>
      </w:pPr>
      <w:r>
        <w:t>znać zasady udzielania podstawowej</w:t>
      </w:r>
      <w:r w:rsidRPr="00337B9F">
        <w:t xml:space="preserve"> pierwszej pomocy</w:t>
      </w:r>
      <w:r>
        <w:t xml:space="preserve"> przedmedycznej</w:t>
      </w:r>
      <w:r w:rsidRPr="00337B9F">
        <w:t>.</w:t>
      </w:r>
    </w:p>
    <w:p w:rsidR="00426A89" w:rsidRDefault="00426A89" w:rsidP="00426A89">
      <w:pPr>
        <w:spacing w:after="0" w:line="276" w:lineRule="auto"/>
        <w:jc w:val="both"/>
      </w:pPr>
    </w:p>
    <w:p w:rsidR="0015142A" w:rsidRDefault="0015142A" w:rsidP="00426A89">
      <w:pPr>
        <w:spacing w:after="0" w:line="276" w:lineRule="auto"/>
        <w:jc w:val="both"/>
      </w:pPr>
    </w:p>
    <w:p w:rsidR="0015142A" w:rsidRDefault="0015142A" w:rsidP="00426A89">
      <w:pPr>
        <w:spacing w:after="0" w:line="276" w:lineRule="auto"/>
        <w:jc w:val="both"/>
      </w:pPr>
    </w:p>
    <w:p w:rsidR="0015142A" w:rsidRDefault="0015142A" w:rsidP="00426A89">
      <w:pPr>
        <w:spacing w:after="0" w:line="276" w:lineRule="auto"/>
        <w:jc w:val="both"/>
      </w:pPr>
    </w:p>
    <w:p w:rsidR="00426A89" w:rsidRPr="00426A89" w:rsidRDefault="00426A89" w:rsidP="00426A89">
      <w:pPr>
        <w:pStyle w:val="Akapitzlist"/>
        <w:numPr>
          <w:ilvl w:val="0"/>
          <w:numId w:val="4"/>
        </w:numPr>
      </w:pPr>
      <w:r w:rsidRPr="00426A89">
        <w:lastRenderedPageBreak/>
        <w:t>w sferze praktyczne</w:t>
      </w:r>
      <w:r>
        <w:t>j</w:t>
      </w:r>
      <w:r w:rsidRPr="00426A89">
        <w:t>:</w:t>
      </w:r>
    </w:p>
    <w:p w:rsidR="00426A89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 w:rsidRPr="00C66371">
        <w:t>rozpoznawać zagrożenia, mogące stanowić niebezpieczeństwo dla życia, zdrowia mienia i środowiska</w:t>
      </w:r>
      <w:r>
        <w:t>;</w:t>
      </w:r>
    </w:p>
    <w:p w:rsid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 w:rsidRPr="00C66371">
        <w:rPr>
          <w:rFonts w:cs="Arial"/>
        </w:rPr>
        <w:t>z</w:t>
      </w:r>
      <w:r>
        <w:t>abezpieczać i oznakować miejsca działań ratowniczych;</w:t>
      </w:r>
    </w:p>
    <w:p w:rsidR="00C66371" w:rsidRPr="00337B9F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 w:rsidRPr="00337B9F">
        <w:t>wykorzystywać teren i jego właściwości dla potrzeb akcji ratowniczych;</w:t>
      </w:r>
    </w:p>
    <w:p w:rsidR="00F106C9" w:rsidRDefault="00F106C9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przygotować do pracy i obsługi </w:t>
      </w:r>
      <w:r w:rsidR="00154D29">
        <w:t xml:space="preserve">sprawiać sprzęt </w:t>
      </w:r>
      <w:r>
        <w:t>wyposażeni</w:t>
      </w:r>
      <w:r w:rsidR="00154D29">
        <w:t>a</w:t>
      </w:r>
      <w:r>
        <w:t xml:space="preserve"> technicznego wykorzystywanego w działaniach ratowniczych, w tym gaśniczych, przez jednostki OSP;</w:t>
      </w:r>
    </w:p>
    <w:p w:rsidR="00F106C9" w:rsidRDefault="00F106C9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prowadzić działania </w:t>
      </w:r>
      <w:r w:rsidR="00BA7F16">
        <w:t xml:space="preserve">ratownicze, w tym gaśnicze </w:t>
      </w:r>
      <w:r>
        <w:t>z zachowaniem zasad bezpieczeństwa;</w:t>
      </w:r>
    </w:p>
    <w:p w:rsidR="00F106C9" w:rsidRDefault="00F106C9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wykonywać czynności w ramach rot podczas działań gaśniczych oraz ratowniczych </w:t>
      </w:r>
      <w:r>
        <w:br/>
        <w:t>w transporcie drogowym;</w:t>
      </w:r>
    </w:p>
    <w:p w:rsid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prowadzić korespondencję z zastosowaniem znaków </w:t>
      </w:r>
      <w:proofErr w:type="spellStart"/>
      <w:r>
        <w:t>gestowych</w:t>
      </w:r>
      <w:proofErr w:type="spellEnd"/>
      <w:r>
        <w:t>;</w:t>
      </w:r>
    </w:p>
    <w:p w:rsid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prowadzić korespondencję radiową</w:t>
      </w:r>
      <w:r w:rsidRPr="00C66371">
        <w:t xml:space="preserve"> </w:t>
      </w:r>
      <w:r>
        <w:t>podczas akcji ratowniczych, w tym gaśniczych;</w:t>
      </w:r>
    </w:p>
    <w:p w:rsidR="00C66371" w:rsidRP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 w:rsidRPr="00C66371">
        <w:t>składać meldunki o rozwoju sytuacji i przebiegu działań;</w:t>
      </w:r>
    </w:p>
    <w:p w:rsid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 xml:space="preserve">omawiać metody i sposoby ewakuacji </w:t>
      </w:r>
      <w:r w:rsidR="00F106C9">
        <w:t xml:space="preserve">strażaków, </w:t>
      </w:r>
      <w:r>
        <w:t>osób poszkodowanych</w:t>
      </w:r>
      <w:r w:rsidR="00F106C9">
        <w:t xml:space="preserve">, osób </w:t>
      </w:r>
      <w:r w:rsidR="00881D53">
        <w:br/>
      </w:r>
      <w:r w:rsidR="00F106C9">
        <w:t>z dysfunkcjami, zwierząt i mienia</w:t>
      </w:r>
      <w:r>
        <w:t>;</w:t>
      </w:r>
    </w:p>
    <w:p w:rsidR="00F106C9" w:rsidRPr="00F106C9" w:rsidRDefault="00F106C9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 w:rsidRPr="00F106C9">
        <w:t>stosować techniki wydobywania poszkodowanych z uszkodzonych pojazdów</w:t>
      </w:r>
      <w:r>
        <w:t xml:space="preserve"> drogowych;</w:t>
      </w:r>
    </w:p>
    <w:p w:rsidR="00C66371" w:rsidRDefault="00C66371" w:rsidP="00654952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ratować i ewakuować zagrożonych ludzi, zwierzęta i mienie;</w:t>
      </w:r>
    </w:p>
    <w:p w:rsidR="00552810" w:rsidRDefault="00552810" w:rsidP="00552810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zabezpieczyć uszkodzone obiekty budowli hydrotechnicznych;</w:t>
      </w:r>
    </w:p>
    <w:p w:rsidR="0015142A" w:rsidRDefault="0015142A" w:rsidP="0015142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prowadzić czynności ratownicze w tym nieść pomoc humanitarną na terenie powodziowym;</w:t>
      </w:r>
    </w:p>
    <w:p w:rsidR="00552810" w:rsidRDefault="00552810" w:rsidP="0015142A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likwidować zdarzenia o charakterze podtopień lokalnych;</w:t>
      </w:r>
    </w:p>
    <w:p w:rsidR="006334BE" w:rsidRDefault="006334BE" w:rsidP="00543491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t>w</w:t>
      </w:r>
      <w:r w:rsidRPr="006334BE">
        <w:t>ydawa</w:t>
      </w:r>
      <w:r>
        <w:t>ć</w:t>
      </w:r>
      <w:r w:rsidRPr="006334BE">
        <w:t xml:space="preserve"> sygnał</w:t>
      </w:r>
      <w:r>
        <w:t>y</w:t>
      </w:r>
      <w:r w:rsidRPr="006334BE">
        <w:t xml:space="preserve"> i polece</w:t>
      </w:r>
      <w:r>
        <w:t>nia</w:t>
      </w:r>
      <w:r w:rsidRPr="006334BE">
        <w:t xml:space="preserve"> uczestnikom  ruchu lub innym osobom znajdującym się na drodze</w:t>
      </w:r>
      <w:r>
        <w:t>;</w:t>
      </w:r>
    </w:p>
    <w:p w:rsidR="00B66147" w:rsidRPr="00A12C1D" w:rsidRDefault="00B66147" w:rsidP="00543491">
      <w:pPr>
        <w:pStyle w:val="Akapitzlist"/>
        <w:numPr>
          <w:ilvl w:val="0"/>
          <w:numId w:val="6"/>
        </w:numPr>
        <w:spacing w:after="0" w:line="276" w:lineRule="auto"/>
        <w:ind w:left="1134"/>
        <w:jc w:val="both"/>
      </w:pPr>
      <w:r>
        <w:rPr>
          <w:bCs/>
        </w:rPr>
        <w:t>udzielać pomocy przedmedycznej.</w:t>
      </w:r>
    </w:p>
    <w:p w:rsidR="00A12C1D" w:rsidRDefault="00A12C1D" w:rsidP="00A12C1D">
      <w:pPr>
        <w:pStyle w:val="Akapitzlist"/>
        <w:spacing w:after="0" w:line="276" w:lineRule="auto"/>
        <w:ind w:left="1134"/>
        <w:jc w:val="both"/>
      </w:pPr>
    </w:p>
    <w:p w:rsidR="00F106C9" w:rsidRDefault="00F106C9" w:rsidP="00F106C9">
      <w:pPr>
        <w:pStyle w:val="Akapitzlist"/>
        <w:numPr>
          <w:ilvl w:val="0"/>
          <w:numId w:val="4"/>
        </w:numPr>
        <w:spacing w:line="276" w:lineRule="auto"/>
        <w:contextualSpacing w:val="0"/>
      </w:pPr>
      <w:r>
        <w:t>w sferze motywacyjnej mieć ukształtowane postawy:</w:t>
      </w:r>
    </w:p>
    <w:p w:rsidR="00F106C9" w:rsidRDefault="00F106C9" w:rsidP="00654952">
      <w:pPr>
        <w:pStyle w:val="Akapitzlist"/>
        <w:numPr>
          <w:ilvl w:val="0"/>
          <w:numId w:val="8"/>
        </w:numPr>
        <w:spacing w:after="0" w:line="276" w:lineRule="auto"/>
        <w:ind w:left="1134"/>
        <w:contextualSpacing w:val="0"/>
      </w:pPr>
      <w:r>
        <w:t>zdyscyplinowania;</w:t>
      </w:r>
    </w:p>
    <w:p w:rsidR="00F106C9" w:rsidRDefault="00F106C9" w:rsidP="00654952">
      <w:pPr>
        <w:pStyle w:val="Akapitzlist"/>
        <w:numPr>
          <w:ilvl w:val="0"/>
          <w:numId w:val="8"/>
        </w:numPr>
        <w:spacing w:after="0" w:line="276" w:lineRule="auto"/>
        <w:ind w:left="1134"/>
        <w:contextualSpacing w:val="0"/>
      </w:pPr>
      <w:r>
        <w:t>gotowości do działania;</w:t>
      </w:r>
    </w:p>
    <w:p w:rsidR="00F106C9" w:rsidRDefault="00F106C9" w:rsidP="00654952">
      <w:pPr>
        <w:pStyle w:val="Akapitzlist"/>
        <w:numPr>
          <w:ilvl w:val="0"/>
          <w:numId w:val="8"/>
        </w:numPr>
        <w:spacing w:after="0" w:line="276" w:lineRule="auto"/>
        <w:ind w:left="1134"/>
        <w:contextualSpacing w:val="0"/>
      </w:pPr>
      <w:r>
        <w:t>solidarności i koleżeństwa;</w:t>
      </w:r>
    </w:p>
    <w:p w:rsidR="00F106C9" w:rsidRDefault="00F106C9" w:rsidP="00654952">
      <w:pPr>
        <w:pStyle w:val="Akapitzlist"/>
        <w:numPr>
          <w:ilvl w:val="0"/>
          <w:numId w:val="8"/>
        </w:numPr>
        <w:spacing w:after="0" w:line="276" w:lineRule="auto"/>
        <w:ind w:left="1134"/>
        <w:contextualSpacing w:val="0"/>
      </w:pPr>
      <w:r>
        <w:t>odpowiedzialności za zdrowie i życie własne, innych ratowników, osób zagrożonych;</w:t>
      </w:r>
    </w:p>
    <w:p w:rsidR="00F106C9" w:rsidRDefault="00F106C9" w:rsidP="00654952">
      <w:pPr>
        <w:pStyle w:val="Akapitzlist"/>
        <w:numPr>
          <w:ilvl w:val="0"/>
          <w:numId w:val="8"/>
        </w:numPr>
        <w:spacing w:after="0" w:line="276" w:lineRule="auto"/>
        <w:ind w:left="1134"/>
        <w:contextualSpacing w:val="0"/>
      </w:pPr>
      <w:r>
        <w:t>odpowiedzialności za stan środowiska naturalnego.</w:t>
      </w:r>
    </w:p>
    <w:p w:rsidR="00F106C9" w:rsidRPr="00A12C1D" w:rsidRDefault="00F106C9" w:rsidP="00A12C1D">
      <w:pPr>
        <w:spacing w:line="276" w:lineRule="auto"/>
        <w:rPr>
          <w:sz w:val="16"/>
        </w:rPr>
      </w:pPr>
    </w:p>
    <w:p w:rsidR="00F106C9" w:rsidRDefault="00F106C9" w:rsidP="00F106C9">
      <w:pPr>
        <w:pStyle w:val="Nagwek2"/>
      </w:pPr>
      <w:bookmarkStart w:id="12" w:name="_Toc402955504"/>
      <w:bookmarkStart w:id="13" w:name="_Toc403244878"/>
      <w:bookmarkStart w:id="14" w:name="_Toc404712008"/>
      <w:bookmarkStart w:id="15" w:name="_Toc433718162"/>
      <w:r>
        <w:t>Warunki przyjęcia na szkolenie</w:t>
      </w:r>
      <w:bookmarkEnd w:id="12"/>
      <w:bookmarkEnd w:id="13"/>
      <w:bookmarkEnd w:id="14"/>
      <w:bookmarkEnd w:id="15"/>
    </w:p>
    <w:p w:rsidR="00F106C9" w:rsidRDefault="00F106C9" w:rsidP="00F106C9">
      <w:pPr>
        <w:spacing w:after="0"/>
        <w:ind w:firstLine="708"/>
        <w:jc w:val="both"/>
      </w:pPr>
      <w:r>
        <w:t>Kandydat na szkolenie powinien posiadać:</w:t>
      </w:r>
    </w:p>
    <w:p w:rsidR="00F106C9" w:rsidRDefault="00F106C9" w:rsidP="00654952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1134"/>
        <w:jc w:val="both"/>
      </w:pPr>
      <w:r>
        <w:t xml:space="preserve">skierowanie wg. wzoru określonego w „Zasadach organizacji szkoleń członków Ochotniczych Straży Pożarnych biorących bezpośredni udział w działaniach ratowniczych”;  </w:t>
      </w:r>
    </w:p>
    <w:p w:rsidR="00881D53" w:rsidRDefault="00F106C9" w:rsidP="00881D53">
      <w:pPr>
        <w:numPr>
          <w:ilvl w:val="0"/>
          <w:numId w:val="7"/>
        </w:numPr>
        <w:tabs>
          <w:tab w:val="left" w:pos="1134"/>
        </w:tabs>
        <w:spacing w:after="0" w:line="276" w:lineRule="auto"/>
        <w:ind w:left="1134"/>
        <w:jc w:val="both"/>
      </w:pPr>
      <w:r>
        <w:t>wiek - ukończone 18 lat i nie przekroczone 65 lat;</w:t>
      </w:r>
    </w:p>
    <w:p w:rsidR="00881D53" w:rsidRDefault="00881D53" w:rsidP="00881D53">
      <w:pPr>
        <w:pStyle w:val="Nagwek2"/>
        <w:ind w:left="426"/>
      </w:pPr>
      <w:bookmarkStart w:id="16" w:name="_Toc402955505"/>
      <w:bookmarkStart w:id="17" w:name="_Toc403244879"/>
      <w:bookmarkStart w:id="18" w:name="_Toc404712009"/>
      <w:bookmarkStart w:id="19" w:name="_Toc433718163"/>
      <w:r>
        <w:t>Uprawnienia</w:t>
      </w:r>
      <w:bookmarkEnd w:id="16"/>
      <w:bookmarkEnd w:id="17"/>
      <w:bookmarkEnd w:id="18"/>
      <w:bookmarkEnd w:id="19"/>
    </w:p>
    <w:p w:rsidR="00881D53" w:rsidRDefault="00881D53" w:rsidP="00C50042">
      <w:pPr>
        <w:spacing w:line="276" w:lineRule="auto"/>
        <w:jc w:val="both"/>
      </w:pPr>
      <w:r>
        <w:t xml:space="preserve">Absolwent szkolenia uprawniony jest do prowadzenia podstawowych czynności ratowniczych </w:t>
      </w:r>
      <w:r w:rsidR="0056233E">
        <w:br/>
        <w:t xml:space="preserve">w ramach zastępu </w:t>
      </w:r>
      <w:r>
        <w:t xml:space="preserve">podczas działań ratowniczych z wykorzystaniem sprzętu i wyposażenia technicznego </w:t>
      </w:r>
      <w:r w:rsidRPr="00337B9F">
        <w:t>przewidzianego w programie szkolenia</w:t>
      </w:r>
      <w:r w:rsidR="00392E7E">
        <w:t>,</w:t>
      </w:r>
      <w:r>
        <w:t xml:space="preserve"> w tym urządzeń nadawczo – odbiorczych właściwych dla sieci radiowych UKF P</w:t>
      </w:r>
      <w:r w:rsidR="00B66147">
        <w:t>aństwowej Straży Pożarnej</w:t>
      </w:r>
      <w:r w:rsidR="00211EFF">
        <w:t xml:space="preserve">, </w:t>
      </w:r>
      <w:r w:rsidR="00A12C1E" w:rsidRPr="00A12C1E">
        <w:t>prowadzenia działań ratowniczych podczas powodzi</w:t>
      </w:r>
      <w:r w:rsidR="00A12C1E">
        <w:t>,</w:t>
      </w:r>
      <w:r w:rsidR="00A12C1E" w:rsidRPr="00A12C1E">
        <w:t xml:space="preserve"> </w:t>
      </w:r>
      <w:r w:rsidR="00392E7E">
        <w:t>w</w:t>
      </w:r>
      <w:r w:rsidR="00392E7E" w:rsidRPr="00392E7E">
        <w:t>ydawani</w:t>
      </w:r>
      <w:r w:rsidR="00392E7E">
        <w:t>a</w:t>
      </w:r>
      <w:r w:rsidR="00392E7E" w:rsidRPr="00392E7E">
        <w:t xml:space="preserve"> </w:t>
      </w:r>
      <w:r w:rsidR="00392E7E">
        <w:t xml:space="preserve">sygnałów i poleceń uczestnikom </w:t>
      </w:r>
      <w:r w:rsidR="00392E7E" w:rsidRPr="00392E7E">
        <w:t>ruchu lub innym osobom znajdującym się na drodze</w:t>
      </w:r>
      <w:r w:rsidR="00392E7E">
        <w:rPr>
          <w:color w:val="FF0000"/>
        </w:rPr>
        <w:t xml:space="preserve"> </w:t>
      </w:r>
      <w:r w:rsidRPr="00337B9F">
        <w:t>w ramach wy</w:t>
      </w:r>
      <w:r>
        <w:t>konywania działań ratowniczych</w:t>
      </w:r>
      <w:r w:rsidRPr="00337B9F">
        <w:t>, o ile zostaną spełnione następujące warunki:</w:t>
      </w:r>
    </w:p>
    <w:p w:rsidR="00A12C1E" w:rsidRDefault="00A12C1E" w:rsidP="00C50042">
      <w:pPr>
        <w:spacing w:line="276" w:lineRule="auto"/>
        <w:jc w:val="both"/>
      </w:pPr>
    </w:p>
    <w:p w:rsidR="00A12C1E" w:rsidRDefault="00A12C1E" w:rsidP="00C50042">
      <w:pPr>
        <w:spacing w:line="276" w:lineRule="auto"/>
        <w:jc w:val="both"/>
      </w:pPr>
    </w:p>
    <w:p w:rsidR="00E902E4" w:rsidRDefault="00E902E4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lastRenderedPageBreak/>
        <w:t xml:space="preserve">ukończył szkolenie </w:t>
      </w:r>
      <w:r w:rsidR="005549D4">
        <w:t>wstępne</w:t>
      </w:r>
      <w:r>
        <w:t xml:space="preserve"> z zakresu BHP;</w:t>
      </w:r>
    </w:p>
    <w:p w:rsidR="00881D53" w:rsidRDefault="00881D53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 w:rsidRPr="00881D53">
        <w:t>posiadania zaświadczeni</w:t>
      </w:r>
      <w:r>
        <w:t>e</w:t>
      </w:r>
      <w:r w:rsidRPr="00881D53">
        <w:t xml:space="preserve"> lekarskie</w:t>
      </w:r>
      <w:r>
        <w:t xml:space="preserve"> </w:t>
      </w:r>
      <w:r w:rsidRPr="00881D53">
        <w:t xml:space="preserve">orzekające zdolność do bezpośredniego udziału </w:t>
      </w:r>
      <w:r>
        <w:br/>
      </w:r>
      <w:r w:rsidRPr="00881D53">
        <w:t>w działaniach ratowniczych zgodnie z obowiązującymi aktami prawnymi w tym zakresie;</w:t>
      </w:r>
    </w:p>
    <w:p w:rsidR="00881D53" w:rsidRDefault="00881D53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t>posiada ubezpieczenie</w:t>
      </w:r>
      <w:r w:rsidRPr="00881D53">
        <w:t xml:space="preserve"> od następstw nieszczęśliwych wypadków;</w:t>
      </w:r>
    </w:p>
    <w:p w:rsidR="00881D53" w:rsidRDefault="00881D53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t>posiada wyposażenie w umundurowanie i sprzęt zgodny z dopuszczeniem do stosowania w jednostkach ochrony przeciwpożarowej;</w:t>
      </w:r>
    </w:p>
    <w:p w:rsidR="00881D53" w:rsidRDefault="00881D53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t>w ramach szkolenia strażak nabył wiedzę i umiejętności w zakresie eksploatacji  i obsługi danego wyposażenia technicznego;</w:t>
      </w:r>
    </w:p>
    <w:p w:rsidR="00881D53" w:rsidRDefault="00881D53" w:rsidP="00654952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t>nie są wymagane dodatkowe uprawnienia państwowe na eksploatację i obsługę wyposażenia technicznego;</w:t>
      </w:r>
    </w:p>
    <w:p w:rsidR="0056233E" w:rsidRPr="00881D53" w:rsidRDefault="00881D53" w:rsidP="00552810">
      <w:pPr>
        <w:pStyle w:val="Akapitzlist"/>
        <w:numPr>
          <w:ilvl w:val="0"/>
          <w:numId w:val="9"/>
        </w:numPr>
        <w:spacing w:line="276" w:lineRule="auto"/>
        <w:ind w:left="1134"/>
        <w:jc w:val="both"/>
      </w:pPr>
      <w:r>
        <w:t>strażak ratownik OSP zapoznał się z instrukcją obsługi danego wyposażenia technicznego w jednostce macierzystej OSP.</w:t>
      </w:r>
    </w:p>
    <w:p w:rsidR="00881D53" w:rsidRDefault="00881D53" w:rsidP="00881D53">
      <w:pPr>
        <w:pStyle w:val="Nagwek1"/>
        <w:numPr>
          <w:ilvl w:val="0"/>
          <w:numId w:val="2"/>
        </w:numPr>
      </w:pPr>
      <w:bookmarkStart w:id="20" w:name="_Toc402955506"/>
      <w:bookmarkStart w:id="21" w:name="_Toc403244880"/>
      <w:bookmarkStart w:id="22" w:name="_Toc404712010"/>
      <w:bookmarkStart w:id="23" w:name="_Toc433718164"/>
      <w:r>
        <w:t>REALIZACJA PROCESU DYDAKTYCZNEGO</w:t>
      </w:r>
      <w:bookmarkEnd w:id="20"/>
      <w:bookmarkEnd w:id="21"/>
      <w:bookmarkEnd w:id="22"/>
      <w:bookmarkEnd w:id="23"/>
    </w:p>
    <w:p w:rsidR="00881D53" w:rsidRPr="00FE6965" w:rsidRDefault="00881D53" w:rsidP="007D4131">
      <w:pPr>
        <w:spacing w:after="0"/>
        <w:rPr>
          <w:sz w:val="4"/>
        </w:rPr>
      </w:pPr>
    </w:p>
    <w:p w:rsidR="007D4131" w:rsidRDefault="00881D53" w:rsidP="00654952">
      <w:pPr>
        <w:pStyle w:val="Nagwek2"/>
        <w:numPr>
          <w:ilvl w:val="3"/>
          <w:numId w:val="10"/>
        </w:numPr>
        <w:ind w:left="426"/>
      </w:pPr>
      <w:bookmarkStart w:id="24" w:name="_Toc402955507"/>
      <w:bookmarkStart w:id="25" w:name="_Toc403244881"/>
      <w:bookmarkStart w:id="26" w:name="_Toc404712011"/>
      <w:bookmarkStart w:id="27" w:name="_Toc433718165"/>
      <w:r>
        <w:t>Organizacja szkolenia</w:t>
      </w:r>
      <w:bookmarkEnd w:id="24"/>
      <w:bookmarkEnd w:id="25"/>
      <w:bookmarkEnd w:id="26"/>
      <w:bookmarkEnd w:id="27"/>
    </w:p>
    <w:p w:rsidR="007D4131" w:rsidRPr="007D4131" w:rsidRDefault="007D4131" w:rsidP="007D4131">
      <w:pPr>
        <w:spacing w:after="0"/>
        <w:rPr>
          <w:sz w:val="16"/>
        </w:rPr>
      </w:pPr>
    </w:p>
    <w:p w:rsidR="007D4131" w:rsidRDefault="007D4131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>
        <w:t>Szkolenie należy przeprowadzić zgodnie z „Zasadami organizacji szkoleń członków Ochotniczych Straży Pożarnych biorących bezpośredni</w:t>
      </w:r>
      <w:r w:rsidR="00B66147">
        <w:t xml:space="preserve"> udział w działaniach ratowniczych”</w:t>
      </w:r>
      <w:r>
        <w:t>.</w:t>
      </w:r>
    </w:p>
    <w:p w:rsidR="00E902E4" w:rsidRDefault="00E902E4" w:rsidP="00E902E4">
      <w:pPr>
        <w:pStyle w:val="Akapitzlist"/>
        <w:spacing w:line="276" w:lineRule="auto"/>
        <w:ind w:left="1068"/>
        <w:jc w:val="both"/>
      </w:pPr>
    </w:p>
    <w:p w:rsidR="007D4131" w:rsidRDefault="00E902E4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>
        <w:t>Podstawą organizacji procesu dydaktycznego jest plan nauczania. Podstawową formą nauczania jest lekcja, której odpowiada jedna godzina dydaktyczna, trwająca 45 minut. Dopuszcza się łączenie dwóch jednostek lekcyjnych.</w:t>
      </w:r>
    </w:p>
    <w:p w:rsidR="007D4131" w:rsidRPr="007D4131" w:rsidRDefault="007D4131" w:rsidP="007D4131">
      <w:pPr>
        <w:spacing w:after="0" w:line="276" w:lineRule="auto"/>
        <w:jc w:val="both"/>
        <w:rPr>
          <w:sz w:val="10"/>
        </w:rPr>
      </w:pPr>
    </w:p>
    <w:p w:rsidR="00E902E4" w:rsidRPr="0095005A" w:rsidRDefault="00E902E4" w:rsidP="00654952">
      <w:pPr>
        <w:pStyle w:val="Akapitzlist"/>
        <w:numPr>
          <w:ilvl w:val="0"/>
          <w:numId w:val="12"/>
        </w:numPr>
        <w:spacing w:line="276" w:lineRule="auto"/>
        <w:contextualSpacing w:val="0"/>
        <w:jc w:val="both"/>
      </w:pPr>
      <w:r w:rsidRPr="0095005A">
        <w:t xml:space="preserve">Na realizację programu szkolenia przewidziano </w:t>
      </w:r>
      <w:r w:rsidR="0095005A" w:rsidRPr="0095005A">
        <w:t>126  godzin</w:t>
      </w:r>
      <w:r w:rsidRPr="0095005A">
        <w:t xml:space="preserve"> zajęć dydaktycznych, w tym:</w:t>
      </w:r>
    </w:p>
    <w:p w:rsidR="00E902E4" w:rsidRPr="0015142A" w:rsidRDefault="00E902E4" w:rsidP="00654952">
      <w:pPr>
        <w:pStyle w:val="Akapitzlist"/>
        <w:numPr>
          <w:ilvl w:val="0"/>
          <w:numId w:val="11"/>
        </w:numPr>
        <w:spacing w:after="0" w:line="276" w:lineRule="auto"/>
        <w:ind w:left="1134"/>
        <w:contextualSpacing w:val="0"/>
        <w:jc w:val="both"/>
      </w:pPr>
      <w:r w:rsidRPr="0015142A">
        <w:t xml:space="preserve">zajęcia dydaktyczne – </w:t>
      </w:r>
      <w:r w:rsidR="0095005A" w:rsidRPr="0015142A">
        <w:t>120</w:t>
      </w:r>
      <w:r w:rsidRPr="0015142A">
        <w:t xml:space="preserve"> godzin dydaktycznych;</w:t>
      </w:r>
    </w:p>
    <w:p w:rsidR="00E902E4" w:rsidRPr="0015142A" w:rsidRDefault="00E902E4" w:rsidP="00654952">
      <w:pPr>
        <w:pStyle w:val="Akapitzlist"/>
        <w:numPr>
          <w:ilvl w:val="0"/>
          <w:numId w:val="11"/>
        </w:numPr>
        <w:spacing w:after="0" w:line="276" w:lineRule="auto"/>
        <w:ind w:left="1134"/>
        <w:contextualSpacing w:val="0"/>
        <w:jc w:val="both"/>
      </w:pPr>
      <w:r w:rsidRPr="0015142A">
        <w:t xml:space="preserve">egzamin – </w:t>
      </w:r>
      <w:r w:rsidR="0095005A" w:rsidRPr="0015142A">
        <w:t>6 godzin dydaktycznych.</w:t>
      </w:r>
    </w:p>
    <w:p w:rsidR="00E902E4" w:rsidRPr="00E902E4" w:rsidRDefault="00E902E4" w:rsidP="00E902E4">
      <w:pPr>
        <w:pStyle w:val="Akapitzlist"/>
        <w:spacing w:after="0" w:line="276" w:lineRule="auto"/>
        <w:ind w:left="1134"/>
        <w:contextualSpacing w:val="0"/>
        <w:jc w:val="both"/>
        <w:rPr>
          <w:color w:val="FF0000"/>
        </w:rPr>
      </w:pPr>
    </w:p>
    <w:p w:rsidR="00C50042" w:rsidRDefault="00C50042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 w:rsidRPr="00C50042">
        <w:t xml:space="preserve">Zakres tematyczny szkolenia abonentów sieci radiowych UKF </w:t>
      </w:r>
      <w:r w:rsidR="00B66147">
        <w:t>Państwowej Straży Pożarnej</w:t>
      </w:r>
      <w:r>
        <w:t xml:space="preserve"> </w:t>
      </w:r>
      <w:r w:rsidRPr="00C50042">
        <w:t xml:space="preserve">włączono w szkolenie podstawowe strażaków ratowników Ochotniczych Straży Pożarnych. Zdanie egzaminów końcowych szkolenia podstawowego strażaków ratowników Ochotniczych Straży Pożarnych potwierdzają nabyte uprawnienia z zakresu obsługi sieci radiowych UKF </w:t>
      </w:r>
      <w:r w:rsidR="00B66147">
        <w:t>PSP</w:t>
      </w:r>
      <w:r w:rsidRPr="00C50042">
        <w:t xml:space="preserve"> i uprawniają do pracy w</w:t>
      </w:r>
      <w:r w:rsidR="00B66147">
        <w:t>/w</w:t>
      </w:r>
      <w:r w:rsidRPr="00C50042">
        <w:t xml:space="preserve"> sieci radiowej </w:t>
      </w:r>
      <w:r w:rsidR="00B66147">
        <w:t xml:space="preserve">podczas </w:t>
      </w:r>
      <w:r w:rsidR="00B66147" w:rsidRPr="00337B9F">
        <w:t>wy</w:t>
      </w:r>
      <w:r w:rsidR="00B66147">
        <w:t>konywania działań ratowniczych.</w:t>
      </w:r>
    </w:p>
    <w:p w:rsidR="00C50042" w:rsidRPr="008C3B2B" w:rsidRDefault="00C50042" w:rsidP="00C50042">
      <w:pPr>
        <w:pStyle w:val="Akapitzlist"/>
        <w:spacing w:line="276" w:lineRule="auto"/>
        <w:jc w:val="both"/>
      </w:pPr>
    </w:p>
    <w:p w:rsidR="00C50042" w:rsidRPr="00AD2216" w:rsidRDefault="00C50042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 w:rsidRPr="008C3B2B">
        <w:t xml:space="preserve">Szkolenie w zakresie </w:t>
      </w:r>
      <w:r w:rsidR="00943B43">
        <w:t>w</w:t>
      </w:r>
      <w:r w:rsidR="00943B43" w:rsidRPr="00943B43">
        <w:t xml:space="preserve">ydawanie sygnałów i poleceń uczestnikom  ruchu lub innym osobom znajdującym się na drodze </w:t>
      </w:r>
      <w:r w:rsidRPr="008C3B2B">
        <w:t xml:space="preserve">należy realizować podczas szkolenia podstawowego strażaków ratowników Ochotniczych Straży Pożarnych. Przedmiotowe zagadnienia należy realizować </w:t>
      </w:r>
      <w:r w:rsidR="00943B43">
        <w:br/>
      </w:r>
      <w:r w:rsidRPr="008C3B2B">
        <w:t>w oparciu o treści programowe zawart</w:t>
      </w:r>
      <w:r w:rsidR="0015142A">
        <w:t xml:space="preserve">e </w:t>
      </w:r>
      <w:r w:rsidRPr="008C3B2B">
        <w:t>w załączniku nr 3 do Rozporządzenia Ministra Spraw Wewnę</w:t>
      </w:r>
      <w:r w:rsidR="00943B43">
        <w:t xml:space="preserve">trznych i Administracji z dnia </w:t>
      </w:r>
      <w:r w:rsidRPr="00AD2216">
        <w:t>6 lipca 2010 r. w sprawie kierowania ruchem drogowym (Dz. U. 2010 nr 123 poz. 840)</w:t>
      </w:r>
      <w:r w:rsidR="0013687C" w:rsidRPr="00AD2216">
        <w:t>.</w:t>
      </w:r>
    </w:p>
    <w:p w:rsidR="00C50042" w:rsidRPr="00AD2216" w:rsidRDefault="00C50042" w:rsidP="00F677B1">
      <w:pPr>
        <w:spacing w:after="0" w:line="276" w:lineRule="auto"/>
        <w:jc w:val="both"/>
        <w:rPr>
          <w:sz w:val="2"/>
        </w:rPr>
      </w:pPr>
    </w:p>
    <w:p w:rsidR="00F677B1" w:rsidRPr="00AD2216" w:rsidRDefault="00F677B1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 w:rsidRPr="00AD2216">
        <w:t>Zajęcia praktyczne (test wydolnościowy i ćwiczenie) w ramach tematyki "</w:t>
      </w:r>
      <w:r w:rsidRPr="00AD2216">
        <w:rPr>
          <w:b/>
        </w:rPr>
        <w:t>Sprzęt ochrony dróg oddechowych</w:t>
      </w:r>
      <w:r w:rsidRPr="00AD2216">
        <w:t xml:space="preserve">"  podczas szkolenia podstawowego strażaków ratowników Ochotniczych Straży Pożarnych należy realizować w komorze dymowej będącej na wyposażeniu szkół </w:t>
      </w:r>
      <w:r w:rsidRPr="00AD2216">
        <w:br/>
        <w:t>i komend wojewódzkich Państwowej Straży Pożarnej zgodnie z regulaminem danej komory.</w:t>
      </w:r>
      <w:r w:rsidR="0015142A" w:rsidRPr="00AD2216">
        <w:t xml:space="preserve"> </w:t>
      </w:r>
    </w:p>
    <w:p w:rsidR="00F677B1" w:rsidRDefault="00F677B1" w:rsidP="00F677B1">
      <w:pPr>
        <w:pStyle w:val="Akapitzlist"/>
        <w:spacing w:line="276" w:lineRule="auto"/>
        <w:jc w:val="both"/>
      </w:pPr>
    </w:p>
    <w:p w:rsidR="00F677B1" w:rsidRDefault="00F677B1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Dopuszcza się realizację zajęć praktycznych określonych w pkt. </w:t>
      </w:r>
      <w:r w:rsidR="001C656C">
        <w:t>6</w:t>
      </w:r>
      <w:r>
        <w:t xml:space="preserve"> w komorach dymowych, należących do innych podmiotów krajowego systemu ratowniczo-gaśniczego. Decyzja </w:t>
      </w:r>
      <w:r>
        <w:br/>
        <w:t>w przedmiotowym zakresie należy do organizatora szkolenia.</w:t>
      </w:r>
    </w:p>
    <w:p w:rsidR="00392E7E" w:rsidRDefault="00392E7E" w:rsidP="00392E7E">
      <w:pPr>
        <w:pStyle w:val="Akapitzlist"/>
        <w:spacing w:line="276" w:lineRule="auto"/>
        <w:jc w:val="both"/>
      </w:pPr>
    </w:p>
    <w:p w:rsidR="00F677B1" w:rsidRDefault="00F677B1" w:rsidP="00F677B1">
      <w:pPr>
        <w:pStyle w:val="Akapitzlist"/>
        <w:spacing w:line="276" w:lineRule="auto"/>
        <w:jc w:val="both"/>
      </w:pPr>
    </w:p>
    <w:p w:rsidR="00C50042" w:rsidRPr="00C50042" w:rsidRDefault="00F677B1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Dopuszcza się realizację zajęć praktycznych określonych w pkt. </w:t>
      </w:r>
      <w:r w:rsidR="001C656C">
        <w:t>6</w:t>
      </w:r>
      <w:r>
        <w:t xml:space="preserve"> w symulatorach pożarowych będących na wyposażeniu szkół i komend wojewódzkich Państwowej Straży Pożarnej zgodnie z regulaminem. Decyzja w przedmiotowym zakresie należy do organizatora szkolenia.</w:t>
      </w:r>
    </w:p>
    <w:p w:rsidR="00E902E4" w:rsidRDefault="00E902E4" w:rsidP="00E902E4">
      <w:pPr>
        <w:pStyle w:val="Akapitzlist"/>
        <w:spacing w:line="276" w:lineRule="auto"/>
        <w:jc w:val="both"/>
      </w:pPr>
    </w:p>
    <w:p w:rsidR="00E902E4" w:rsidRDefault="00E902E4" w:rsidP="00654952">
      <w:pPr>
        <w:pStyle w:val="Akapitzlist"/>
        <w:numPr>
          <w:ilvl w:val="0"/>
          <w:numId w:val="12"/>
        </w:numPr>
        <w:spacing w:line="276" w:lineRule="auto"/>
        <w:jc w:val="both"/>
      </w:pPr>
      <w:r>
        <w:t xml:space="preserve">Z przeprowadzonego egzaminu końcowego sporządza się dokumentację zgodną z "Zasadami organizacji szkoleń członków Ochotniczych Straży Pożarnych biorących bezpośredni udział </w:t>
      </w:r>
    </w:p>
    <w:p w:rsidR="0013687C" w:rsidRDefault="00E902E4" w:rsidP="0013687C">
      <w:pPr>
        <w:pStyle w:val="Akapitzlist"/>
        <w:spacing w:line="276" w:lineRule="auto"/>
        <w:jc w:val="both"/>
      </w:pPr>
      <w:r>
        <w:t xml:space="preserve">w działaniach ratowniczych".  </w:t>
      </w:r>
    </w:p>
    <w:p w:rsidR="0013687C" w:rsidRDefault="0013687C" w:rsidP="0013687C">
      <w:pPr>
        <w:pStyle w:val="Akapitzlist"/>
        <w:spacing w:line="276" w:lineRule="auto"/>
        <w:jc w:val="both"/>
      </w:pPr>
    </w:p>
    <w:p w:rsidR="00072E96" w:rsidRDefault="00072E96" w:rsidP="00654952">
      <w:pPr>
        <w:pStyle w:val="Nagwek2"/>
        <w:numPr>
          <w:ilvl w:val="0"/>
          <w:numId w:val="10"/>
        </w:numPr>
      </w:pPr>
      <w:bookmarkStart w:id="28" w:name="_Toc402955508"/>
      <w:bookmarkStart w:id="29" w:name="_Toc403244882"/>
      <w:bookmarkStart w:id="30" w:name="_Toc405193097"/>
      <w:bookmarkStart w:id="31" w:name="_Toc433718166"/>
      <w:r>
        <w:t>Zalecenia i wskazówki metodyczne</w:t>
      </w:r>
      <w:bookmarkEnd w:id="28"/>
      <w:bookmarkEnd w:id="29"/>
      <w:bookmarkEnd w:id="30"/>
      <w:bookmarkEnd w:id="31"/>
    </w:p>
    <w:p w:rsidR="00E902E4" w:rsidRPr="007427E6" w:rsidRDefault="00E902E4" w:rsidP="00E902E4">
      <w:pPr>
        <w:spacing w:line="276" w:lineRule="auto"/>
        <w:jc w:val="both"/>
        <w:rPr>
          <w:sz w:val="8"/>
        </w:rPr>
      </w:pP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>Szkolenie może odbywać się w systemie dziennym bądź zaocznym, przy czym wielkość grupy uczestników szkolenia nie może przekraczać 40 osób.</w:t>
      </w:r>
    </w:p>
    <w:p w:rsidR="00F13EA0" w:rsidRPr="00B66147" w:rsidRDefault="00F13EA0" w:rsidP="00F13EA0">
      <w:pPr>
        <w:numPr>
          <w:ilvl w:val="0"/>
          <w:numId w:val="1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B66147">
        <w:t xml:space="preserve">Zajęcia praktyczne należy prowadzić z zachowaniem zasady jeden instruktor na grupę </w:t>
      </w:r>
      <w:r w:rsidRPr="00B66147">
        <w:br/>
      </w:r>
      <w:r w:rsidR="00B66147" w:rsidRPr="00B66147">
        <w:t>(</w:t>
      </w:r>
      <w:r w:rsidRPr="00B66147">
        <w:rPr>
          <w:b/>
        </w:rPr>
        <w:t>4-10 słuchaczy</w:t>
      </w:r>
      <w:r w:rsidR="00B66147" w:rsidRPr="00B66147">
        <w:t>)</w:t>
      </w:r>
      <w:r w:rsidRPr="00B66147">
        <w:t xml:space="preserve"> stosownie do realizowanej tematyki, uwzględniając wskazówki do poszczególnych tematów.</w:t>
      </w:r>
    </w:p>
    <w:p w:rsidR="00F13EA0" w:rsidRPr="00F12428" w:rsidRDefault="00F13EA0" w:rsidP="00F13EA0">
      <w:pPr>
        <w:suppressAutoHyphens w:val="0"/>
        <w:overflowPunct w:val="0"/>
        <w:autoSpaceDE w:val="0"/>
        <w:adjustRightInd w:val="0"/>
        <w:spacing w:after="0" w:line="276" w:lineRule="auto"/>
        <w:ind w:left="720"/>
        <w:jc w:val="both"/>
        <w:rPr>
          <w:sz w:val="18"/>
        </w:rPr>
      </w:pP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>Należy zapewnić warunki do realizacji celów dydaktycznych poprzez stosowanie różnorodnych form organizacji procesu nauczania. Skuteczność procesu dydaktycznego wymaga łączenia metod podających z metodami aktywizującymi.</w:t>
      </w: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>W procesie nauczania należy uwzględniać obowiązujące zasady nauczania oraz racjonalnie łączyć różne metody nauczania.</w:t>
      </w:r>
    </w:p>
    <w:p w:rsidR="00072E96" w:rsidRPr="00072E96" w:rsidRDefault="00072E96" w:rsidP="00072E96">
      <w:pPr>
        <w:pStyle w:val="Akapitzlist"/>
        <w:spacing w:after="0" w:line="276" w:lineRule="auto"/>
        <w:jc w:val="both"/>
        <w:rPr>
          <w:sz w:val="12"/>
        </w:rPr>
      </w:pP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>W procesie kształtowania umiejętności słuchaczy powinny wystąpić następujące etapy:</w:t>
      </w:r>
    </w:p>
    <w:p w:rsidR="00072E96" w:rsidRDefault="00072E96" w:rsidP="00654952">
      <w:pPr>
        <w:pStyle w:val="Akapitzlist"/>
        <w:numPr>
          <w:ilvl w:val="0"/>
          <w:numId w:val="14"/>
        </w:numPr>
        <w:spacing w:after="0" w:line="276" w:lineRule="auto"/>
        <w:ind w:left="1134"/>
        <w:contextualSpacing w:val="0"/>
        <w:jc w:val="both"/>
      </w:pPr>
      <w:r>
        <w:t>uświadomienie słuchaczom nazwy i znaczenia danej umiejętności;</w:t>
      </w:r>
    </w:p>
    <w:p w:rsidR="00072E96" w:rsidRDefault="00072E96" w:rsidP="00654952">
      <w:pPr>
        <w:pStyle w:val="Akapitzlist"/>
        <w:numPr>
          <w:ilvl w:val="0"/>
          <w:numId w:val="14"/>
        </w:numPr>
        <w:spacing w:after="0" w:line="276" w:lineRule="auto"/>
        <w:ind w:left="1134"/>
        <w:contextualSpacing w:val="0"/>
        <w:jc w:val="both"/>
      </w:pPr>
      <w:r>
        <w:t>sformułowanie na podstawie opanowanych wiadomości reguł, algorytmów postępowania;</w:t>
      </w:r>
    </w:p>
    <w:p w:rsidR="00072E96" w:rsidRDefault="00072E96" w:rsidP="00654952">
      <w:pPr>
        <w:pStyle w:val="Akapitzlist"/>
        <w:numPr>
          <w:ilvl w:val="0"/>
          <w:numId w:val="14"/>
        </w:numPr>
        <w:spacing w:after="0" w:line="276" w:lineRule="auto"/>
        <w:ind w:left="1134"/>
        <w:contextualSpacing w:val="0"/>
        <w:jc w:val="both"/>
      </w:pPr>
      <w:r>
        <w:t>pokaz wykonania danej czynności przez instruktora;</w:t>
      </w:r>
    </w:p>
    <w:p w:rsidR="00072E96" w:rsidRDefault="00072E96" w:rsidP="00654952">
      <w:pPr>
        <w:pStyle w:val="Akapitzlist"/>
        <w:numPr>
          <w:ilvl w:val="0"/>
          <w:numId w:val="14"/>
        </w:numPr>
        <w:spacing w:after="0" w:line="276" w:lineRule="auto"/>
        <w:ind w:left="1134"/>
        <w:contextualSpacing w:val="0"/>
        <w:jc w:val="both"/>
      </w:pPr>
      <w:r>
        <w:t>wykonanie pierwszych czynności przez słuchacza pod stałą kontrolą instruktora;</w:t>
      </w:r>
    </w:p>
    <w:p w:rsidR="00072E96" w:rsidRDefault="00072E96" w:rsidP="00654952">
      <w:pPr>
        <w:pStyle w:val="Akapitzlist"/>
        <w:numPr>
          <w:ilvl w:val="0"/>
          <w:numId w:val="14"/>
        </w:numPr>
        <w:spacing w:after="0" w:line="276" w:lineRule="auto"/>
        <w:ind w:left="1134"/>
        <w:contextualSpacing w:val="0"/>
        <w:jc w:val="both"/>
      </w:pPr>
      <w:r>
        <w:t>systematyczne i samodzielne wykonywanie przez słuchacza ćwiczeń odpowiednio rozłożonych w czasie.</w:t>
      </w:r>
    </w:p>
    <w:p w:rsidR="00072E96" w:rsidRDefault="00072E96" w:rsidP="00072E96">
      <w:pPr>
        <w:pStyle w:val="Akapitzlist"/>
        <w:spacing w:after="0" w:line="276" w:lineRule="auto"/>
        <w:ind w:left="1134"/>
        <w:jc w:val="both"/>
      </w:pP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 xml:space="preserve">Podczas planowania zajęć praktycznych należy zwrócić uwagę na ich właściwą organizację, </w:t>
      </w:r>
      <w:r>
        <w:br/>
        <w:t>a w tym w szczególności na zapewnienie:</w:t>
      </w:r>
    </w:p>
    <w:p w:rsidR="00072E96" w:rsidRDefault="00072E96" w:rsidP="00654952">
      <w:pPr>
        <w:pStyle w:val="Akapitzlist"/>
        <w:numPr>
          <w:ilvl w:val="0"/>
          <w:numId w:val="15"/>
        </w:numPr>
        <w:spacing w:after="0" w:line="276" w:lineRule="auto"/>
        <w:ind w:left="1134"/>
        <w:contextualSpacing w:val="0"/>
        <w:jc w:val="both"/>
      </w:pPr>
      <w:r>
        <w:t>odpowiednio przygotowanej pozoracji zdarzenia/sytuacji do założenia;</w:t>
      </w:r>
    </w:p>
    <w:p w:rsidR="00072E96" w:rsidRDefault="00072E96" w:rsidP="00654952">
      <w:pPr>
        <w:pStyle w:val="Akapitzlist"/>
        <w:numPr>
          <w:ilvl w:val="0"/>
          <w:numId w:val="15"/>
        </w:numPr>
        <w:spacing w:after="0" w:line="276" w:lineRule="auto"/>
        <w:ind w:left="1134"/>
        <w:contextualSpacing w:val="0"/>
        <w:jc w:val="both"/>
      </w:pPr>
      <w:r>
        <w:t>niezbędnego sprzętu;</w:t>
      </w:r>
    </w:p>
    <w:p w:rsidR="00072E96" w:rsidRDefault="00072E96" w:rsidP="00654952">
      <w:pPr>
        <w:pStyle w:val="Akapitzlist"/>
        <w:numPr>
          <w:ilvl w:val="0"/>
          <w:numId w:val="15"/>
        </w:numPr>
        <w:spacing w:after="0" w:line="276" w:lineRule="auto"/>
        <w:ind w:left="1134"/>
        <w:contextualSpacing w:val="0"/>
        <w:jc w:val="both"/>
      </w:pPr>
      <w:r>
        <w:t>właściwych warunków bezpieczeństwa i higieny pracy.</w:t>
      </w:r>
    </w:p>
    <w:p w:rsidR="00072E96" w:rsidRDefault="00072E96" w:rsidP="00072E96">
      <w:pPr>
        <w:pStyle w:val="Akapitzlist"/>
        <w:spacing w:after="0" w:line="276" w:lineRule="auto"/>
        <w:ind w:left="1134"/>
        <w:jc w:val="both"/>
      </w:pP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 xml:space="preserve">Ćwiczenia prowadzić należy w różnych warunkach terenowych (teren otwarty, teren zurbanizowany, przestrzeń ograniczona, różne ukształtowanie terenu, instalacje technologiczne, zbiorniki, cieki wodne) i atmosferycznych. </w:t>
      </w: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>Zajęcia praktyczne należy poprzedzić odprawą instruktorsko-metodyczną, którą prowadzi kierownik ćwiczeń. Celem odprawy jest zapoznanie słuchaczy z tematyką i celem ćwiczeń, omówienie ich przebiegu oraz wskazanie zagrożeń mogących wystąpić podczas realizacji zajęć.</w:t>
      </w:r>
    </w:p>
    <w:p w:rsidR="00392E7E" w:rsidRDefault="00392E7E" w:rsidP="00392E7E">
      <w:pPr>
        <w:pStyle w:val="Akapitzlist"/>
        <w:spacing w:line="276" w:lineRule="auto"/>
        <w:contextualSpacing w:val="0"/>
        <w:jc w:val="both"/>
      </w:pPr>
    </w:p>
    <w:p w:rsidR="009F408B" w:rsidRDefault="00072E96" w:rsidP="00392E7E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lastRenderedPageBreak/>
        <w:t xml:space="preserve">W czasie trwania ćwiczeń instruktor na bieżąco kontroluje w grupach poprawność wykonywania zadań i koryguje zauważone błędy i nieprawidłowości. Na zakończenie ćwiczeń, w ramach instruktażu końcowego, instruktor podsumowuje zajęcia, sprawdza stopień przyswojenia wiedzy i umiejętności, analizuje i omawia popełnione w czasie ćwiczeń błędy </w:t>
      </w:r>
      <w:r>
        <w:br/>
        <w:t>i przyczyny ich występowania oraz wskazuje prawidłowy sposób wykonania zadania.</w:t>
      </w:r>
    </w:p>
    <w:p w:rsidR="009F408B" w:rsidRDefault="009F408B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</w:pPr>
      <w:r>
        <w:t xml:space="preserve">Należy inspirować </w:t>
      </w:r>
      <w:r w:rsidR="004D5997">
        <w:t>słuchaczy</w:t>
      </w:r>
      <w:r>
        <w:t xml:space="preserve"> do systematycznego uaktualniania, pogłębiania i rozszerzania wiedzy, a zwłaszcza w toku dalszego doskonalenia umiejętności, prowadzonego w jednostkach macierzystych oraz w formie samokształcenia kierunkowego </w:t>
      </w:r>
      <w:r>
        <w:br/>
        <w:t xml:space="preserve">z zastosowaniem e-learningu. </w:t>
      </w:r>
    </w:p>
    <w:p w:rsidR="00072E96" w:rsidRPr="00F266FE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cs="Arial"/>
          <w:szCs w:val="20"/>
        </w:rPr>
      </w:pPr>
      <w:r w:rsidRPr="00F266FE">
        <w:rPr>
          <w:rFonts w:cs="Arial"/>
          <w:szCs w:val="20"/>
        </w:rPr>
        <w:t>Zagadnienia bezpieczeństwa i higieny pracy powinny być zintegrowane z tematyką prowadzonych zajęć. W procesie nauczania należy zwracać uwagę na istniejące lub mogące wystąpić zagrożenia oraz wskazywać na sposoby bezpiecznego wykonywania zadań.</w:t>
      </w:r>
    </w:p>
    <w:p w:rsidR="00072E96" w:rsidRDefault="00072E9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cs="Arial"/>
          <w:szCs w:val="20"/>
        </w:rPr>
      </w:pPr>
      <w:r w:rsidRPr="00F266FE">
        <w:rPr>
          <w:rFonts w:cs="Arial"/>
          <w:szCs w:val="20"/>
        </w:rPr>
        <w:t>Szczegółowe zalecenia i wskazówki metodyczne znajdują się przy poszczególnych tematach.</w:t>
      </w:r>
    </w:p>
    <w:p w:rsidR="00AD2216" w:rsidRPr="00AD2216" w:rsidRDefault="00AD2216" w:rsidP="00654952">
      <w:pPr>
        <w:pStyle w:val="Akapitzlist"/>
        <w:numPr>
          <w:ilvl w:val="0"/>
          <w:numId w:val="13"/>
        </w:numPr>
        <w:spacing w:line="276" w:lineRule="auto"/>
        <w:contextualSpacing w:val="0"/>
        <w:jc w:val="both"/>
        <w:rPr>
          <w:rFonts w:cs="Arial"/>
          <w:szCs w:val="20"/>
        </w:rPr>
      </w:pPr>
      <w:r w:rsidRPr="00AD2216">
        <w:t>Zajęcia teoretyczne w ramach tematyki "</w:t>
      </w:r>
      <w:r w:rsidRPr="00AD2216">
        <w:rPr>
          <w:b/>
        </w:rPr>
        <w:t>Sprzęt ochrony dróg oddechowych</w:t>
      </w:r>
      <w:r w:rsidRPr="00AD2216">
        <w:t>" należy umiejętnie łączyć z co najmniej 2 dwoma godzinami zajęć praktycznych, tworząc blok tematyczny, który przygotuje słuchacza do odbycia zajęć praktycznych w komorze dymowej.</w:t>
      </w:r>
    </w:p>
    <w:p w:rsidR="00244ACA" w:rsidRPr="00F266FE" w:rsidRDefault="00244ACA" w:rsidP="001176F1">
      <w:pPr>
        <w:pStyle w:val="Tekstpodstawowywcity"/>
        <w:numPr>
          <w:ilvl w:val="0"/>
          <w:numId w:val="13"/>
        </w:numPr>
        <w:spacing w:after="0" w:line="276" w:lineRule="auto"/>
        <w:rPr>
          <w:rFonts w:ascii="Arial" w:hAnsi="Arial" w:cs="Arial"/>
          <w:szCs w:val="20"/>
        </w:rPr>
      </w:pPr>
      <w:r w:rsidRPr="00F266FE">
        <w:rPr>
          <w:rFonts w:ascii="Arial" w:hAnsi="Arial" w:cs="Arial"/>
          <w:szCs w:val="20"/>
        </w:rPr>
        <w:t xml:space="preserve">Egzamin w części teoretycznej, należy przeprowadzić w formie pisemnej z uwzględnieniem zagadnień związanych </w:t>
      </w:r>
      <w:r w:rsidR="001176F1">
        <w:rPr>
          <w:rFonts w:ascii="Arial" w:hAnsi="Arial" w:cs="Arial"/>
          <w:szCs w:val="20"/>
        </w:rPr>
        <w:t>wydawaniem</w:t>
      </w:r>
      <w:r w:rsidR="001176F1" w:rsidRPr="001176F1">
        <w:rPr>
          <w:rFonts w:ascii="Arial" w:hAnsi="Arial" w:cs="Arial"/>
          <w:szCs w:val="20"/>
        </w:rPr>
        <w:t xml:space="preserve"> sygnał</w:t>
      </w:r>
      <w:r w:rsidR="001176F1">
        <w:rPr>
          <w:rFonts w:ascii="Arial" w:hAnsi="Arial" w:cs="Arial"/>
          <w:szCs w:val="20"/>
        </w:rPr>
        <w:t>ów</w:t>
      </w:r>
      <w:r w:rsidR="001176F1" w:rsidRPr="001176F1">
        <w:rPr>
          <w:rFonts w:ascii="Arial" w:hAnsi="Arial" w:cs="Arial"/>
          <w:szCs w:val="20"/>
        </w:rPr>
        <w:t xml:space="preserve"> i polece</w:t>
      </w:r>
      <w:r w:rsidR="001176F1">
        <w:rPr>
          <w:rFonts w:ascii="Arial" w:hAnsi="Arial" w:cs="Arial"/>
          <w:szCs w:val="20"/>
        </w:rPr>
        <w:t xml:space="preserve">ń uczestnikom </w:t>
      </w:r>
      <w:r w:rsidR="001176F1" w:rsidRPr="001176F1">
        <w:rPr>
          <w:rFonts w:ascii="Arial" w:hAnsi="Arial" w:cs="Arial"/>
          <w:szCs w:val="20"/>
        </w:rPr>
        <w:t>ruchu lub innym osobom znajdującym się na drodze</w:t>
      </w:r>
      <w:r w:rsidR="001176F1">
        <w:rPr>
          <w:rFonts w:ascii="Arial" w:hAnsi="Arial" w:cs="Arial"/>
          <w:szCs w:val="20"/>
        </w:rPr>
        <w:t xml:space="preserve">, uwzględniając </w:t>
      </w:r>
      <w:r w:rsidR="002C56F2" w:rsidRPr="00F266FE">
        <w:rPr>
          <w:rFonts w:ascii="Arial" w:hAnsi="Arial" w:cs="Arial"/>
          <w:szCs w:val="20"/>
        </w:rPr>
        <w:t xml:space="preserve"> treści programowe zawarte w załączniku nr 3 do Rozporządzenia Ministra Spraw Wewnętrznych i Administracji z dnia 6 lipca 2010 r. </w:t>
      </w:r>
      <w:r w:rsidR="001176F1">
        <w:rPr>
          <w:rFonts w:ascii="Arial" w:hAnsi="Arial" w:cs="Arial"/>
          <w:szCs w:val="20"/>
        </w:rPr>
        <w:br/>
      </w:r>
      <w:r w:rsidR="002C56F2" w:rsidRPr="00F266FE">
        <w:rPr>
          <w:rFonts w:ascii="Arial" w:hAnsi="Arial" w:cs="Arial"/>
          <w:szCs w:val="20"/>
        </w:rPr>
        <w:t>w sprawie kierowania ruchem drogowym (Dz. U. 2010 nr 123 poz. 840</w:t>
      </w:r>
      <w:r w:rsidR="001176F1">
        <w:rPr>
          <w:rFonts w:ascii="Arial" w:hAnsi="Arial" w:cs="Arial"/>
          <w:szCs w:val="20"/>
        </w:rPr>
        <w:t xml:space="preserve"> z </w:t>
      </w:r>
      <w:proofErr w:type="spellStart"/>
      <w:r w:rsidR="001176F1">
        <w:rPr>
          <w:rFonts w:ascii="Arial" w:hAnsi="Arial" w:cs="Arial"/>
          <w:szCs w:val="20"/>
        </w:rPr>
        <w:t>póź</w:t>
      </w:r>
      <w:proofErr w:type="spellEnd"/>
      <w:r w:rsidR="001176F1">
        <w:rPr>
          <w:rFonts w:ascii="Arial" w:hAnsi="Arial" w:cs="Arial"/>
          <w:szCs w:val="20"/>
        </w:rPr>
        <w:t>. zm.</w:t>
      </w:r>
      <w:r w:rsidR="002C56F2" w:rsidRPr="00F266FE">
        <w:rPr>
          <w:rFonts w:ascii="Arial" w:hAnsi="Arial" w:cs="Arial"/>
          <w:szCs w:val="20"/>
        </w:rPr>
        <w:t>).</w:t>
      </w:r>
    </w:p>
    <w:p w:rsidR="00244ACA" w:rsidRDefault="00244ACA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392E7E" w:rsidRDefault="00392E7E" w:rsidP="002C56F2">
      <w:pPr>
        <w:spacing w:line="276" w:lineRule="auto"/>
        <w:jc w:val="both"/>
      </w:pPr>
    </w:p>
    <w:p w:rsidR="00FE6965" w:rsidRDefault="00FE6965" w:rsidP="002C56F2">
      <w:pPr>
        <w:spacing w:line="276" w:lineRule="auto"/>
        <w:jc w:val="both"/>
      </w:pPr>
    </w:p>
    <w:p w:rsidR="00AB38C6" w:rsidRDefault="00AB38C6" w:rsidP="00654952">
      <w:pPr>
        <w:pStyle w:val="Nagwek2"/>
        <w:numPr>
          <w:ilvl w:val="0"/>
          <w:numId w:val="10"/>
        </w:numPr>
      </w:pPr>
      <w:bookmarkStart w:id="32" w:name="_Toc402955509"/>
      <w:bookmarkStart w:id="33" w:name="_Toc403244883"/>
      <w:bookmarkStart w:id="34" w:name="_Toc405193098"/>
      <w:bookmarkStart w:id="35" w:name="_Toc433718167"/>
      <w:r>
        <w:lastRenderedPageBreak/>
        <w:t>Plan nauczania</w:t>
      </w:r>
      <w:bookmarkEnd w:id="32"/>
      <w:bookmarkEnd w:id="33"/>
      <w:bookmarkEnd w:id="34"/>
      <w:bookmarkEnd w:id="35"/>
    </w:p>
    <w:tbl>
      <w:tblPr>
        <w:tblW w:w="8925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5"/>
        <w:gridCol w:w="6533"/>
        <w:gridCol w:w="550"/>
        <w:gridCol w:w="550"/>
        <w:gridCol w:w="647"/>
      </w:tblGrid>
      <w:tr w:rsidR="00AB38C6" w:rsidTr="00F67091">
        <w:trPr>
          <w:trHeight w:hRule="exact" w:val="335"/>
        </w:trPr>
        <w:tc>
          <w:tcPr>
            <w:tcW w:w="645" w:type="dxa"/>
            <w:tcBorders>
              <w:top w:val="double" w:sz="6" w:space="0" w:color="80808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6709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L.p.</w:t>
            </w:r>
          </w:p>
        </w:tc>
        <w:tc>
          <w:tcPr>
            <w:tcW w:w="6533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6709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Temat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6709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</w:t>
            </w:r>
          </w:p>
        </w:tc>
        <w:tc>
          <w:tcPr>
            <w:tcW w:w="550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6709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</w:t>
            </w:r>
          </w:p>
        </w:tc>
        <w:tc>
          <w:tcPr>
            <w:tcW w:w="647" w:type="dxa"/>
            <w:tcBorders>
              <w:top w:val="double" w:sz="6" w:space="0" w:color="80808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67091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</w:t>
            </w:r>
          </w:p>
        </w:tc>
      </w:tr>
      <w:tr w:rsidR="00AB38C6" w:rsidTr="00C26D5A">
        <w:trPr>
          <w:trHeight w:hRule="exact" w:val="531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AB38C6" w:rsidP="00FB6A61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Default="00C26D5A" w:rsidP="00FB6A61">
            <w:pPr>
              <w:spacing w:after="0" w:line="276" w:lineRule="auto"/>
              <w:rPr>
                <w:rFonts w:cs="Arial"/>
                <w:szCs w:val="20"/>
              </w:rPr>
            </w:pPr>
            <w:r w:rsidRPr="00C26D5A">
              <w:rPr>
                <w:rFonts w:cs="Arial"/>
                <w:szCs w:val="20"/>
              </w:rPr>
              <w:t>Struktura i organizacja ochrony przeciwpożarowej, Ochotniczych Straży Pożarnych oraz ochrony ludności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B6A61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B6A61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B6A61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AB38C6" w:rsidTr="00F67091">
        <w:trPr>
          <w:trHeight w:hRule="exact" w:val="29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4E0A76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4E0A76">
              <w:rPr>
                <w:rFonts w:cs="Arial"/>
                <w:szCs w:val="20"/>
              </w:rPr>
              <w:t>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4E0A76" w:rsidRDefault="004E0A76" w:rsidP="00FB6A61">
            <w:pPr>
              <w:spacing w:line="276" w:lineRule="auto"/>
              <w:rPr>
                <w:rFonts w:cs="Arial"/>
                <w:szCs w:val="20"/>
              </w:rPr>
            </w:pPr>
            <w:r w:rsidRPr="004E0A76">
              <w:rPr>
                <w:rFonts w:cs="Arial"/>
                <w:szCs w:val="20"/>
              </w:rPr>
              <w:t>Służba wewnętrzna. Musztra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4E0A7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4E0A7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4E0A7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3</w:t>
            </w:r>
          </w:p>
        </w:tc>
      </w:tr>
      <w:tr w:rsidR="00AB38C6" w:rsidTr="00F67091">
        <w:trPr>
          <w:trHeight w:hRule="exact" w:val="28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85247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85247">
              <w:rPr>
                <w:rFonts w:cs="Arial"/>
                <w:szCs w:val="20"/>
              </w:rPr>
              <w:t>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85247" w:rsidRDefault="00F85247" w:rsidP="00FB6A61">
            <w:pPr>
              <w:spacing w:line="276" w:lineRule="auto"/>
              <w:rPr>
                <w:rFonts w:cs="Arial"/>
                <w:szCs w:val="20"/>
              </w:rPr>
            </w:pPr>
            <w:r w:rsidRPr="00F85247">
              <w:rPr>
                <w:rFonts w:cs="Arial"/>
                <w:szCs w:val="20"/>
              </w:rPr>
              <w:t>Sprzęt ratowniczy i podręczny sprzęt gaśniczy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1A683F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1A683F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1A683F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4</w:t>
            </w:r>
          </w:p>
        </w:tc>
      </w:tr>
      <w:tr w:rsidR="00AB38C6" w:rsidTr="00F67091">
        <w:trPr>
          <w:trHeight w:hRule="exact" w:val="27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1A683F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1A683F">
              <w:rPr>
                <w:rFonts w:cs="Arial"/>
                <w:szCs w:val="20"/>
              </w:rPr>
              <w:t>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1A683F" w:rsidRDefault="001A683F" w:rsidP="00FB6A61">
            <w:pPr>
              <w:spacing w:line="276" w:lineRule="auto"/>
              <w:rPr>
                <w:rFonts w:cs="Arial"/>
                <w:szCs w:val="20"/>
              </w:rPr>
            </w:pPr>
            <w:r w:rsidRPr="001A683F">
              <w:rPr>
                <w:rFonts w:cs="Arial"/>
                <w:szCs w:val="20"/>
              </w:rPr>
              <w:t>Sprzęt i armatura do podawania wody i piany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670704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BD6078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BD6078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</w:t>
            </w:r>
          </w:p>
        </w:tc>
      </w:tr>
      <w:tr w:rsidR="00AB38C6" w:rsidTr="00F67091">
        <w:trPr>
          <w:trHeight w:hRule="exact" w:val="278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B6A61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B6A61">
              <w:rPr>
                <w:rFonts w:cs="Arial"/>
                <w:szCs w:val="20"/>
              </w:rPr>
              <w:t>5.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B6A61" w:rsidRDefault="006B2E06" w:rsidP="00FB6A61">
            <w:pPr>
              <w:spacing w:line="276" w:lineRule="auto"/>
              <w:rPr>
                <w:rFonts w:cs="Arial"/>
                <w:szCs w:val="20"/>
              </w:rPr>
            </w:pPr>
            <w:r w:rsidRPr="00FB6A61">
              <w:rPr>
                <w:rFonts w:cs="Arial"/>
                <w:szCs w:val="20"/>
              </w:rPr>
              <w:t>Drabiny pożarnicze przenośne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B6A61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B6A61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3</w:t>
            </w:r>
          </w:p>
        </w:tc>
      </w:tr>
      <w:tr w:rsidR="00AB38C6" w:rsidTr="00F67091">
        <w:trPr>
          <w:trHeight w:hRule="exact" w:val="28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B6A61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FB6A61">
              <w:rPr>
                <w:rFonts w:cs="Arial"/>
                <w:szCs w:val="20"/>
              </w:rPr>
              <w:t>6.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B6A61" w:rsidRDefault="00FB6A61" w:rsidP="00FB6A61">
            <w:pPr>
              <w:spacing w:line="276" w:lineRule="auto"/>
              <w:rPr>
                <w:rFonts w:cs="Arial"/>
                <w:szCs w:val="20"/>
              </w:rPr>
            </w:pPr>
            <w:r w:rsidRPr="00FB6A61">
              <w:rPr>
                <w:rFonts w:cs="Arial"/>
                <w:szCs w:val="20"/>
              </w:rPr>
              <w:t xml:space="preserve">Ratowniczy sprzęt mechaniczny  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B6A61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B6A61" w:rsidP="00FB6A61">
            <w:pPr>
              <w:spacing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8</w:t>
            </w:r>
          </w:p>
        </w:tc>
      </w:tr>
      <w:tr w:rsidR="00AB38C6" w:rsidTr="00F67091">
        <w:trPr>
          <w:trHeight w:hRule="exact" w:val="27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9D0F85" w:rsidRDefault="00AB38C6" w:rsidP="00F67091">
            <w:pPr>
              <w:jc w:val="center"/>
              <w:rPr>
                <w:rFonts w:cs="Arial"/>
                <w:szCs w:val="20"/>
              </w:rPr>
            </w:pPr>
            <w:r w:rsidRPr="009D0F85">
              <w:rPr>
                <w:rFonts w:cs="Arial"/>
                <w:szCs w:val="20"/>
              </w:rPr>
              <w:t>7.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9D0F85" w:rsidRDefault="009D0F85" w:rsidP="00F67091">
            <w:pPr>
              <w:rPr>
                <w:rFonts w:cs="Arial"/>
                <w:szCs w:val="20"/>
              </w:rPr>
            </w:pPr>
            <w:r w:rsidRPr="009D0F85">
              <w:rPr>
                <w:rFonts w:cs="Arial"/>
                <w:szCs w:val="20"/>
              </w:rPr>
              <w:t>Ubrania ochronne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9D0F85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9D0F85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AB38C6" w:rsidTr="00F67091">
        <w:trPr>
          <w:trHeight w:hRule="exact" w:val="29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12168C" w:rsidRDefault="00AB38C6" w:rsidP="00F67091">
            <w:pPr>
              <w:jc w:val="center"/>
              <w:rPr>
                <w:rFonts w:cs="Arial"/>
                <w:szCs w:val="20"/>
              </w:rPr>
            </w:pPr>
            <w:r w:rsidRPr="0012168C">
              <w:rPr>
                <w:rFonts w:cs="Arial"/>
                <w:szCs w:val="20"/>
              </w:rPr>
              <w:t>8.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12168C" w:rsidRDefault="0012168C" w:rsidP="00F67091">
            <w:pPr>
              <w:rPr>
                <w:rFonts w:cs="Arial"/>
                <w:szCs w:val="20"/>
              </w:rPr>
            </w:pPr>
            <w:r w:rsidRPr="0012168C">
              <w:rPr>
                <w:rFonts w:cs="Arial"/>
                <w:szCs w:val="20"/>
              </w:rPr>
              <w:t>Agregaty prądotwórcze</w:t>
            </w:r>
            <w:r w:rsidR="00BB75E4">
              <w:rPr>
                <w:rFonts w:cs="Arial"/>
                <w:szCs w:val="20"/>
              </w:rPr>
              <w:t xml:space="preserve"> i oddymiające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12168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12168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AB38C6" w:rsidTr="00F67091">
        <w:trPr>
          <w:trHeight w:hRule="exact" w:val="28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C69AB" w:rsidRDefault="00AB38C6" w:rsidP="00F67091">
            <w:pPr>
              <w:jc w:val="center"/>
              <w:rPr>
                <w:rFonts w:cs="Arial"/>
                <w:szCs w:val="20"/>
              </w:rPr>
            </w:pPr>
            <w:r w:rsidRPr="00FC69AB">
              <w:rPr>
                <w:rFonts w:cs="Arial"/>
                <w:szCs w:val="20"/>
              </w:rPr>
              <w:t>9.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FC69AB" w:rsidRDefault="00FC69AB" w:rsidP="00F67091">
            <w:pPr>
              <w:rPr>
                <w:rFonts w:cs="Arial"/>
                <w:szCs w:val="20"/>
              </w:rPr>
            </w:pPr>
            <w:r w:rsidRPr="00FC69AB">
              <w:rPr>
                <w:rFonts w:cs="Arial"/>
                <w:szCs w:val="20"/>
              </w:rPr>
              <w:t>Sprzęt ochrony dróg oddechowych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974027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C69AB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8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FC69AB" w:rsidP="00974027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  <w:r w:rsidR="00974027" w:rsidRPr="00D30B23">
              <w:rPr>
                <w:rFonts w:cs="Arial"/>
                <w:szCs w:val="20"/>
              </w:rPr>
              <w:t>0</w:t>
            </w:r>
          </w:p>
        </w:tc>
      </w:tr>
      <w:tr w:rsidR="00AB38C6" w:rsidTr="00F67091">
        <w:trPr>
          <w:trHeight w:hRule="exact" w:val="280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5E4C82" w:rsidRDefault="00AB38C6" w:rsidP="00F67091">
            <w:pPr>
              <w:jc w:val="center"/>
              <w:rPr>
                <w:rFonts w:cs="Arial"/>
                <w:szCs w:val="20"/>
              </w:rPr>
            </w:pPr>
            <w:r w:rsidRPr="005E4C82">
              <w:rPr>
                <w:rFonts w:cs="Arial"/>
                <w:szCs w:val="20"/>
              </w:rPr>
              <w:t>10.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5E4C82" w:rsidRDefault="000D53DB" w:rsidP="00F67091">
            <w:pPr>
              <w:rPr>
                <w:rFonts w:cs="Arial"/>
                <w:szCs w:val="20"/>
              </w:rPr>
            </w:pPr>
            <w:r w:rsidRPr="005E4C82">
              <w:rPr>
                <w:rFonts w:cs="Arial"/>
                <w:szCs w:val="20"/>
              </w:rPr>
              <w:t>Podstawy fizykochemii spalania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5A3D59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D30B2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AB38C6" w:rsidTr="00F67091">
        <w:trPr>
          <w:trHeight w:hRule="exact" w:val="28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35794E" w:rsidRDefault="00AB38C6" w:rsidP="00F67091">
            <w:pPr>
              <w:jc w:val="center"/>
              <w:rPr>
                <w:rFonts w:cs="Arial"/>
                <w:szCs w:val="20"/>
              </w:rPr>
            </w:pPr>
            <w:r w:rsidRPr="0035794E">
              <w:rPr>
                <w:rFonts w:cs="Arial"/>
                <w:szCs w:val="20"/>
              </w:rPr>
              <w:t>11.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35794E" w:rsidRDefault="0035794E" w:rsidP="00F67091">
            <w:pPr>
              <w:rPr>
                <w:rFonts w:cs="Arial"/>
                <w:szCs w:val="20"/>
              </w:rPr>
            </w:pPr>
            <w:r w:rsidRPr="0035794E">
              <w:rPr>
                <w:rFonts w:cs="Arial"/>
                <w:szCs w:val="20"/>
              </w:rPr>
              <w:t>Spalanie wybuchowe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35794E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35794E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AB38C6" w:rsidTr="00F67091">
        <w:trPr>
          <w:trHeight w:hRule="exact" w:val="28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21345C" w:rsidRDefault="00AB38C6" w:rsidP="00F67091">
            <w:pPr>
              <w:jc w:val="center"/>
              <w:rPr>
                <w:rFonts w:cs="Arial"/>
                <w:szCs w:val="20"/>
              </w:rPr>
            </w:pPr>
            <w:r w:rsidRPr="0021345C">
              <w:rPr>
                <w:rFonts w:cs="Arial"/>
                <w:szCs w:val="20"/>
              </w:rPr>
              <w:t>12.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21345C" w:rsidRDefault="0021345C" w:rsidP="00F67091">
            <w:pPr>
              <w:rPr>
                <w:rFonts w:cs="Arial"/>
                <w:szCs w:val="20"/>
              </w:rPr>
            </w:pPr>
            <w:r w:rsidRPr="0021345C">
              <w:rPr>
                <w:rFonts w:cs="Arial"/>
                <w:szCs w:val="20"/>
              </w:rPr>
              <w:t>Pożar i jego rozwój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21345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21345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AB38C6" w:rsidTr="00F67091">
        <w:trPr>
          <w:trHeight w:hRule="exact" w:val="284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37754A" w:rsidRDefault="00AB38C6" w:rsidP="00F67091">
            <w:pPr>
              <w:jc w:val="center"/>
              <w:rPr>
                <w:rFonts w:cs="Arial"/>
                <w:szCs w:val="20"/>
              </w:rPr>
            </w:pPr>
            <w:r w:rsidRPr="0037754A">
              <w:rPr>
                <w:rFonts w:cs="Arial"/>
                <w:szCs w:val="20"/>
              </w:rPr>
              <w:t>13.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37754A" w:rsidRDefault="0037754A" w:rsidP="00F67091">
            <w:pPr>
              <w:rPr>
                <w:rFonts w:cs="Arial"/>
                <w:szCs w:val="20"/>
              </w:rPr>
            </w:pPr>
            <w:r w:rsidRPr="0037754A">
              <w:rPr>
                <w:rFonts w:cs="Arial"/>
                <w:szCs w:val="20"/>
              </w:rPr>
              <w:t>Materiały niebezpieczne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E86CA4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37754A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E86CA4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</w:p>
        </w:tc>
      </w:tr>
      <w:tr w:rsidR="00AB38C6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457FA4" w:rsidRDefault="00AB38C6" w:rsidP="00F67091">
            <w:pPr>
              <w:jc w:val="center"/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14.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457FA4" w:rsidRDefault="00EA3524" w:rsidP="00F67091">
            <w:pPr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 xml:space="preserve">Sorbenty, neutralizatory i </w:t>
            </w:r>
            <w:proofErr w:type="spellStart"/>
            <w:r w:rsidRPr="00457FA4">
              <w:rPr>
                <w:rFonts w:cs="Arial"/>
                <w:szCs w:val="20"/>
              </w:rPr>
              <w:t>dyspergenty</w:t>
            </w:r>
            <w:proofErr w:type="spellEnd"/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EA3524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AB38C6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AB38C6" w:rsidRPr="00D30B23" w:rsidRDefault="00EA3524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B2622B" w:rsidP="00F67091">
            <w:pPr>
              <w:jc w:val="center"/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15.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B2622B" w:rsidP="00F67091">
            <w:pPr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Zadania strażaków w zastępie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B2622B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B379AF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B2622B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B2622B" w:rsidP="00F67091">
            <w:pPr>
              <w:jc w:val="center"/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16.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E165F7" w:rsidP="00F67091">
            <w:pPr>
              <w:rPr>
                <w:rFonts w:cs="Arial"/>
                <w:szCs w:val="20"/>
              </w:rPr>
            </w:pPr>
            <w:r w:rsidRPr="00457FA4">
              <w:t>Podstawy organizacji akcji gaśniczej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E165F7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B379AF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E165F7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457FA4" w:rsidP="00F67091">
            <w:pPr>
              <w:jc w:val="center"/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17.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457FA4" w:rsidP="00F67091">
            <w:pPr>
              <w:rPr>
                <w:rFonts w:cs="Arial"/>
                <w:szCs w:val="20"/>
              </w:rPr>
            </w:pPr>
            <w:r w:rsidRPr="00457FA4">
              <w:rPr>
                <w:rFonts w:cs="Arial"/>
                <w:szCs w:val="20"/>
              </w:rPr>
              <w:t>Rozwijanie linii i zajmowanie stanowisk gaśniczych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457FA4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457FA4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457FA4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3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55595C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18.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55595C" w:rsidP="00F67091">
            <w:pPr>
              <w:rPr>
                <w:rFonts w:cs="Arial"/>
                <w:szCs w:val="20"/>
              </w:rPr>
            </w:pPr>
            <w:r w:rsidRPr="0055595C">
              <w:rPr>
                <w:rFonts w:cs="Arial"/>
                <w:szCs w:val="20"/>
              </w:rPr>
              <w:t>Gaszenie pożarów oraz środki gaśnicze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55595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55595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55595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3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975F43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19.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975F43" w:rsidP="00F67091">
            <w:pPr>
              <w:rPr>
                <w:rFonts w:cs="Arial"/>
                <w:szCs w:val="20"/>
              </w:rPr>
            </w:pPr>
            <w:r w:rsidRPr="00975F43">
              <w:rPr>
                <w:rFonts w:cs="Arial"/>
                <w:szCs w:val="20"/>
              </w:rPr>
              <w:t>Formy działań gaśniczych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975F4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975F4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975F4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AE16D7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20.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AE16D7" w:rsidP="00F670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Taktyka zwalczania pożarów</w:t>
            </w:r>
            <w:r w:rsidR="00490ABF">
              <w:rPr>
                <w:rFonts w:cs="Arial"/>
                <w:szCs w:val="20"/>
              </w:rPr>
              <w:t xml:space="preserve"> wewnętrznych i zewnętrznych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A33DF7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AE16D7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D30B2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8</w:t>
            </w:r>
          </w:p>
        </w:tc>
      </w:tr>
      <w:tr w:rsidR="00EA3524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6A2A30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457FA4" w:rsidRDefault="006A2A30" w:rsidP="00F67091">
            <w:pPr>
              <w:rPr>
                <w:rFonts w:cs="Arial"/>
                <w:szCs w:val="20"/>
              </w:rPr>
            </w:pPr>
            <w:r w:rsidRPr="006A2A30">
              <w:rPr>
                <w:rFonts w:cs="Arial"/>
                <w:szCs w:val="20"/>
              </w:rPr>
              <w:t>Taktyka zwalczania pożarów w transporcie drogowym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6A2A30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6A2A30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A3524" w:rsidRPr="00D30B23" w:rsidRDefault="006A2A30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6A2A30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BC5B63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BC5B63" w:rsidP="00F67091">
            <w:pPr>
              <w:rPr>
                <w:rFonts w:cs="Arial"/>
                <w:szCs w:val="20"/>
              </w:rPr>
            </w:pPr>
            <w:r w:rsidRPr="00BC5B63">
              <w:rPr>
                <w:rFonts w:cs="Arial"/>
                <w:szCs w:val="20"/>
              </w:rPr>
              <w:t>Ratownictwo i ewakuacja podczas pożarów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BC5B6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BC5B6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BC5B6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6</w:t>
            </w:r>
          </w:p>
        </w:tc>
      </w:tr>
      <w:tr w:rsidR="006A2A30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975D6C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975D6C" w:rsidP="00F67091">
            <w:pPr>
              <w:rPr>
                <w:rFonts w:cs="Arial"/>
                <w:szCs w:val="20"/>
              </w:rPr>
            </w:pPr>
            <w:r w:rsidRPr="00975D6C">
              <w:rPr>
                <w:rFonts w:cs="Arial"/>
                <w:szCs w:val="20"/>
              </w:rPr>
              <w:t>Wypadki drogowe - statystyka i przyczyny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975D6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975D6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975D6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6A2A30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A8141A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A8141A" w:rsidP="00F67091">
            <w:pPr>
              <w:rPr>
                <w:rFonts w:cs="Arial"/>
                <w:szCs w:val="20"/>
              </w:rPr>
            </w:pPr>
            <w:r w:rsidRPr="00A8141A">
              <w:rPr>
                <w:rFonts w:cs="Arial"/>
                <w:szCs w:val="20"/>
              </w:rPr>
              <w:t>Budowa pojazdów samochodowych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09372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A8141A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093723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6A2A30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C100DC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C100DC" w:rsidP="00F67091">
            <w:pPr>
              <w:rPr>
                <w:rFonts w:cs="Arial"/>
                <w:szCs w:val="20"/>
              </w:rPr>
            </w:pPr>
            <w:r w:rsidRPr="00C100DC">
              <w:rPr>
                <w:rFonts w:cs="Arial"/>
                <w:szCs w:val="20"/>
              </w:rPr>
              <w:t>Ratownicze zestawy hydrauliczne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C100DC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144952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15142A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</w:tr>
      <w:tr w:rsidR="006A2A30" w:rsidTr="00F67091">
        <w:trPr>
          <w:trHeight w:hRule="exact" w:val="29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A831FE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26.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A831FE" w:rsidP="00F67091">
            <w:pPr>
              <w:rPr>
                <w:rFonts w:cs="Arial"/>
                <w:szCs w:val="20"/>
              </w:rPr>
            </w:pPr>
            <w:r w:rsidRPr="00A831FE">
              <w:rPr>
                <w:rFonts w:cs="Arial"/>
                <w:szCs w:val="20"/>
              </w:rPr>
              <w:t>Ratownicze zestawy pneumatyczne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A831FE" w:rsidP="00F67091">
            <w:pPr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144952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15142A" w:rsidP="00F67091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6</w:t>
            </w:r>
          </w:p>
        </w:tc>
      </w:tr>
      <w:tr w:rsidR="006A2A30" w:rsidTr="00E3590C">
        <w:trPr>
          <w:trHeight w:hRule="exact" w:val="585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E3590C" w:rsidP="00E3590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27.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E3590C" w:rsidP="00E3590C">
            <w:pPr>
              <w:spacing w:after="0" w:line="276" w:lineRule="auto"/>
              <w:rPr>
                <w:rFonts w:cs="Arial"/>
                <w:szCs w:val="20"/>
              </w:rPr>
            </w:pPr>
            <w:r w:rsidRPr="00E3590C">
              <w:rPr>
                <w:rFonts w:cs="Arial"/>
                <w:szCs w:val="20"/>
              </w:rPr>
              <w:t>Organizacja akcji ratownictwa technicznego na szlakach komunikacyjnych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E3590C" w:rsidP="00E3590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E3590C" w:rsidP="00E3590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E3590C" w:rsidP="00E3590C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3</w:t>
            </w:r>
          </w:p>
        </w:tc>
      </w:tr>
      <w:tr w:rsidR="006A2A30" w:rsidTr="005D13DB">
        <w:trPr>
          <w:trHeight w:hRule="exact" w:val="565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5D13DB" w:rsidP="005D13D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28.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5D13DB" w:rsidP="005D13DB">
            <w:pPr>
              <w:spacing w:after="0" w:line="276" w:lineRule="auto"/>
              <w:rPr>
                <w:rFonts w:cs="Arial"/>
                <w:szCs w:val="20"/>
              </w:rPr>
            </w:pPr>
            <w:r w:rsidRPr="005D13DB">
              <w:rPr>
                <w:rFonts w:cs="Arial"/>
                <w:szCs w:val="20"/>
              </w:rPr>
              <w:t>Metody uwalniania osób poszkodowanych z samochodów osobowych, ciężarowych oraz autobusów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5D13DB" w:rsidP="005D13D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856428" w:rsidP="005D13D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6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856428" w:rsidP="005D13DB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8</w:t>
            </w:r>
          </w:p>
        </w:tc>
      </w:tr>
      <w:tr w:rsidR="006A2A30" w:rsidTr="00F960FD">
        <w:trPr>
          <w:trHeight w:hRule="exact" w:val="559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Default="00F960FD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29.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6A2A30" w:rsidRDefault="00F960FD" w:rsidP="00F960FD">
            <w:pPr>
              <w:spacing w:after="0" w:line="276" w:lineRule="auto"/>
              <w:rPr>
                <w:rFonts w:cs="Arial"/>
                <w:szCs w:val="20"/>
              </w:rPr>
            </w:pPr>
            <w:r w:rsidRPr="00F960FD">
              <w:rPr>
                <w:rFonts w:cs="Arial"/>
                <w:szCs w:val="20"/>
              </w:rPr>
              <w:t>Postępowanie w czasie akcji z występowaniem substancji niebezpiecznych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F960FD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F960FD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6A2A30" w:rsidRPr="00D30B23" w:rsidRDefault="00F960FD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EB6D83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D83" w:rsidRDefault="00EB6D83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30.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D83" w:rsidRPr="00F960FD" w:rsidRDefault="00EB6D83" w:rsidP="00F960FD">
            <w:pPr>
              <w:spacing w:after="0" w:line="276" w:lineRule="auto"/>
              <w:rPr>
                <w:rFonts w:cs="Arial"/>
                <w:szCs w:val="20"/>
              </w:rPr>
            </w:pPr>
            <w:r w:rsidRPr="00EB6D83">
              <w:rPr>
                <w:rFonts w:cs="Arial"/>
                <w:szCs w:val="20"/>
              </w:rPr>
              <w:t>Postępowanie ratownicze w czasie innych akcji komunikacyjnych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D83" w:rsidRPr="00D30B23" w:rsidRDefault="00EB6D83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D83" w:rsidRPr="00D30B23" w:rsidRDefault="00187434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EB6D83" w:rsidRPr="00D30B23" w:rsidRDefault="00187434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2</w:t>
            </w:r>
          </w:p>
        </w:tc>
      </w:tr>
      <w:tr w:rsidR="00DA2B0F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A2B0F" w:rsidRDefault="00DA2B0F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31.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A2B0F" w:rsidRPr="00EB6D83" w:rsidRDefault="00DA2B0F" w:rsidP="00F960FD">
            <w:pPr>
              <w:spacing w:after="0" w:line="276" w:lineRule="auto"/>
              <w:rPr>
                <w:rFonts w:cs="Arial"/>
                <w:szCs w:val="20"/>
              </w:rPr>
            </w:pPr>
            <w:r w:rsidRPr="00DA2B0F">
              <w:rPr>
                <w:rFonts w:cs="Arial"/>
                <w:szCs w:val="20"/>
              </w:rPr>
              <w:t>Działania ratownicze podczas innych miejscowych zagrożeń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A2B0F" w:rsidRPr="00D30B23" w:rsidRDefault="00DA2B0F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A2B0F" w:rsidRPr="00D30B23" w:rsidRDefault="00DA2B0F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DA2B0F" w:rsidRPr="00D30B23" w:rsidRDefault="00DA2B0F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D30B23">
              <w:rPr>
                <w:rFonts w:cs="Arial"/>
                <w:szCs w:val="20"/>
              </w:rPr>
              <w:t>1</w:t>
            </w:r>
          </w:p>
        </w:tc>
      </w:tr>
      <w:tr w:rsidR="00552810" w:rsidTr="001C656C">
        <w:trPr>
          <w:trHeight w:hRule="exact" w:val="497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32.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0F2895" w:rsidRDefault="00552810" w:rsidP="00552810">
            <w:pPr>
              <w:spacing w:after="0" w:line="276" w:lineRule="auto"/>
              <w:rPr>
                <w:rFonts w:cs="Arial"/>
                <w:szCs w:val="20"/>
              </w:rPr>
            </w:pPr>
            <w:r w:rsidRPr="000F2895">
              <w:rPr>
                <w:rFonts w:cs="Arial"/>
                <w:szCs w:val="20"/>
              </w:rPr>
              <w:t xml:space="preserve">Klasyfikacja i ogólna charakterystyka budowli hydrotechnicznych śródlądowych </w:t>
            </w:r>
            <w:r w:rsidR="001C656C">
              <w:rPr>
                <w:rFonts w:cs="Arial"/>
                <w:szCs w:val="20"/>
              </w:rPr>
              <w:t>i morskich</w:t>
            </w:r>
          </w:p>
          <w:p w:rsidR="00552810" w:rsidRPr="00DA2B0F" w:rsidRDefault="00552810" w:rsidP="00F960FD">
            <w:pPr>
              <w:spacing w:after="0" w:line="276" w:lineRule="auto"/>
              <w:rPr>
                <w:rFonts w:cs="Arial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B379AF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2</w:t>
            </w:r>
          </w:p>
        </w:tc>
      </w:tr>
      <w:tr w:rsidR="00552810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33.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DA2B0F" w:rsidRDefault="00552810" w:rsidP="00F960FD">
            <w:pPr>
              <w:spacing w:after="0" w:line="276" w:lineRule="auto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Zjawisko powodzi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1</w:t>
            </w:r>
          </w:p>
        </w:tc>
      </w:tr>
      <w:tr w:rsidR="00552810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34.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552810">
            <w:pPr>
              <w:rPr>
                <w:rFonts w:cs="Arial"/>
                <w:szCs w:val="20"/>
              </w:rPr>
            </w:pPr>
            <w:r w:rsidRPr="00204D44">
              <w:rPr>
                <w:rFonts w:cs="Arial"/>
                <w:szCs w:val="20"/>
              </w:rPr>
              <w:t>Działania ratownicze i zabezpieczające podczas powodzi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BD6078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-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BD6078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552810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55281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35. 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F960FD" w:rsidRDefault="00552810" w:rsidP="00F960FD">
            <w:pPr>
              <w:spacing w:after="0" w:line="276" w:lineRule="auto"/>
              <w:rPr>
                <w:rFonts w:cs="Arial"/>
                <w:szCs w:val="20"/>
              </w:rPr>
            </w:pPr>
            <w:r w:rsidRPr="00EB6D83">
              <w:rPr>
                <w:rFonts w:cs="Arial"/>
                <w:szCs w:val="20"/>
              </w:rPr>
              <w:t>Łączność bezprzewodowa i alarmowanie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2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3</w:t>
            </w:r>
          </w:p>
        </w:tc>
      </w:tr>
      <w:tr w:rsidR="00552810" w:rsidTr="00943B43">
        <w:trPr>
          <w:trHeight w:hRule="exact" w:val="572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2E601E" w:rsidRDefault="00552810" w:rsidP="0055281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2E601E">
              <w:rPr>
                <w:rFonts w:cs="Arial"/>
                <w:szCs w:val="20"/>
              </w:rPr>
              <w:t>3</w:t>
            </w:r>
            <w:r>
              <w:rPr>
                <w:rFonts w:cs="Arial"/>
                <w:szCs w:val="20"/>
              </w:rPr>
              <w:t>6</w:t>
            </w:r>
            <w:r w:rsidRPr="002E601E">
              <w:rPr>
                <w:rFonts w:cs="Arial"/>
                <w:szCs w:val="20"/>
              </w:rPr>
              <w:t>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2E601E" w:rsidRDefault="00943B43" w:rsidP="00F960FD">
            <w:pPr>
              <w:spacing w:after="0" w:line="276" w:lineRule="auto"/>
              <w:rPr>
                <w:rFonts w:cs="Arial"/>
                <w:szCs w:val="20"/>
              </w:rPr>
            </w:pPr>
            <w:r>
              <w:t>W</w:t>
            </w:r>
            <w:r w:rsidRPr="00943B43">
              <w:t>ydawani</w:t>
            </w:r>
            <w:r>
              <w:t>e</w:t>
            </w:r>
            <w:r w:rsidRPr="00943B43">
              <w:t xml:space="preserve"> sygnałów i poleceń uczestnikom  ruchu lub innym osobom znajdującym się na drodze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E86CA4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3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E86CA4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4</w:t>
            </w:r>
          </w:p>
        </w:tc>
      </w:tr>
      <w:tr w:rsidR="00552810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552810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37.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Default="00552810" w:rsidP="00F960FD">
            <w:pPr>
              <w:spacing w:after="0" w:line="276" w:lineRule="auto"/>
              <w:rPr>
                <w:rFonts w:cs="Arial"/>
                <w:szCs w:val="20"/>
              </w:rPr>
            </w:pPr>
            <w:r w:rsidRPr="003B1E0F">
              <w:rPr>
                <w:rFonts w:cs="Arial"/>
                <w:szCs w:val="20"/>
              </w:rPr>
              <w:t>Pierwsza pomoc</w:t>
            </w:r>
            <w:r>
              <w:rPr>
                <w:rFonts w:cs="Arial"/>
                <w:szCs w:val="20"/>
              </w:rPr>
              <w:t xml:space="preserve"> przedmedyczna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15142A">
              <w:rPr>
                <w:rFonts w:cs="Arial"/>
                <w:szCs w:val="20"/>
              </w:rPr>
              <w:t>6</w:t>
            </w:r>
          </w:p>
        </w:tc>
      </w:tr>
      <w:tr w:rsidR="00552810" w:rsidTr="00EB6D83">
        <w:trPr>
          <w:trHeight w:hRule="exact" w:val="283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552810">
            <w:pPr>
              <w:spacing w:after="0" w:line="276" w:lineRule="auto"/>
              <w:jc w:val="center"/>
              <w:rPr>
                <w:rFonts w:cs="Arial"/>
                <w:b/>
                <w:szCs w:val="20"/>
              </w:rPr>
            </w:pPr>
            <w:r w:rsidRPr="0015142A">
              <w:rPr>
                <w:rFonts w:cs="Arial"/>
                <w:b/>
                <w:szCs w:val="20"/>
              </w:rPr>
              <w:t>38.</w:t>
            </w: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5142A" w:rsidRDefault="00552810" w:rsidP="00F960FD">
            <w:pPr>
              <w:spacing w:after="0" w:line="276" w:lineRule="auto"/>
              <w:rPr>
                <w:rFonts w:cs="Arial"/>
                <w:b/>
                <w:szCs w:val="20"/>
              </w:rPr>
            </w:pPr>
            <w:r w:rsidRPr="0015142A">
              <w:rPr>
                <w:rFonts w:cs="Arial"/>
                <w:b/>
                <w:szCs w:val="20"/>
              </w:rPr>
              <w:t>Egzamin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C074BC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C074BC">
              <w:rPr>
                <w:rFonts w:cs="Arial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C074BC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C074BC">
              <w:rPr>
                <w:rFonts w:cs="Arial"/>
                <w:szCs w:val="20"/>
              </w:rPr>
              <w:t>4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80808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C074BC" w:rsidRDefault="00552810" w:rsidP="00F960FD">
            <w:pPr>
              <w:spacing w:after="0" w:line="276" w:lineRule="auto"/>
              <w:jc w:val="center"/>
              <w:rPr>
                <w:rFonts w:cs="Arial"/>
                <w:szCs w:val="20"/>
              </w:rPr>
            </w:pPr>
            <w:r w:rsidRPr="00C074BC">
              <w:rPr>
                <w:rFonts w:cs="Arial"/>
                <w:szCs w:val="20"/>
              </w:rPr>
              <w:t>6</w:t>
            </w:r>
          </w:p>
        </w:tc>
      </w:tr>
      <w:tr w:rsidR="00552810" w:rsidTr="00F67091">
        <w:trPr>
          <w:trHeight w:hRule="exact" w:val="268"/>
        </w:trPr>
        <w:tc>
          <w:tcPr>
            <w:tcW w:w="645" w:type="dxa"/>
            <w:tcBorders>
              <w:top w:val="single" w:sz="4" w:space="0" w:color="000000"/>
              <w:left w:val="double" w:sz="6" w:space="0" w:color="80808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AB38C6" w:rsidRDefault="00552810" w:rsidP="00F67091">
            <w:pPr>
              <w:jc w:val="center"/>
              <w:rPr>
                <w:rFonts w:cs="Arial"/>
                <w:b/>
                <w:color w:val="FF0000"/>
                <w:szCs w:val="20"/>
              </w:rPr>
            </w:pPr>
          </w:p>
        </w:tc>
        <w:tc>
          <w:tcPr>
            <w:tcW w:w="6533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187434" w:rsidRDefault="00552810" w:rsidP="00F67091">
            <w:pPr>
              <w:rPr>
                <w:rFonts w:cs="Arial"/>
                <w:b/>
                <w:szCs w:val="20"/>
              </w:rPr>
            </w:pPr>
            <w:r w:rsidRPr="00187434">
              <w:rPr>
                <w:rFonts w:cs="Arial"/>
                <w:b/>
                <w:szCs w:val="20"/>
              </w:rPr>
              <w:t>Razem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D30B23" w:rsidRDefault="00144952" w:rsidP="00967A95">
            <w:pPr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5</w:t>
            </w:r>
            <w:r w:rsidR="00967A95">
              <w:rPr>
                <w:rFonts w:cs="Arial"/>
                <w:b/>
                <w:szCs w:val="20"/>
              </w:rPr>
              <w:t>9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single" w:sz="4" w:space="0" w:color="00000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D30B23" w:rsidRDefault="00552810" w:rsidP="00967A95">
            <w:pPr>
              <w:jc w:val="center"/>
              <w:rPr>
                <w:rFonts w:cs="Arial"/>
                <w:b/>
                <w:szCs w:val="20"/>
              </w:rPr>
            </w:pPr>
            <w:r w:rsidRPr="00D30B23">
              <w:rPr>
                <w:rFonts w:cs="Arial"/>
                <w:b/>
                <w:szCs w:val="20"/>
              </w:rPr>
              <w:t>6</w:t>
            </w:r>
            <w:r w:rsidR="00967A95">
              <w:rPr>
                <w:rFonts w:cs="Arial"/>
                <w:b/>
                <w:szCs w:val="20"/>
              </w:rPr>
              <w:t>7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double" w:sz="6" w:space="0" w:color="808080"/>
              <w:right w:val="double" w:sz="6" w:space="0" w:color="808080"/>
            </w:tcBorders>
            <w:shd w:val="clear" w:color="auto" w:fill="D9D9D9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:rsidR="00552810" w:rsidRPr="00D30B23" w:rsidRDefault="00552810" w:rsidP="0015142A">
            <w:pPr>
              <w:jc w:val="center"/>
              <w:rPr>
                <w:rFonts w:cs="Arial"/>
                <w:b/>
                <w:szCs w:val="20"/>
              </w:rPr>
            </w:pPr>
            <w:r w:rsidRPr="00D30B23">
              <w:rPr>
                <w:rFonts w:cs="Arial"/>
                <w:b/>
                <w:szCs w:val="20"/>
              </w:rPr>
              <w:t>12</w:t>
            </w:r>
            <w:r w:rsidR="0015142A">
              <w:rPr>
                <w:rFonts w:cs="Arial"/>
                <w:b/>
                <w:szCs w:val="20"/>
              </w:rPr>
              <w:t>6</w:t>
            </w:r>
          </w:p>
        </w:tc>
      </w:tr>
    </w:tbl>
    <w:p w:rsidR="00AB38C6" w:rsidRDefault="00AB38C6"/>
    <w:p w:rsidR="00AB38C6" w:rsidRDefault="00AB38C6" w:rsidP="004E0A76">
      <w:pPr>
        <w:pStyle w:val="Nagwek1"/>
        <w:numPr>
          <w:ilvl w:val="0"/>
          <w:numId w:val="2"/>
        </w:numPr>
        <w:spacing w:line="276" w:lineRule="auto"/>
      </w:pPr>
      <w:bookmarkStart w:id="36" w:name="_Toc402955510"/>
      <w:bookmarkStart w:id="37" w:name="_Toc403244884"/>
      <w:bookmarkStart w:id="38" w:name="_Toc405193099"/>
      <w:bookmarkStart w:id="39" w:name="_Toc433718168"/>
      <w:r>
        <w:lastRenderedPageBreak/>
        <w:t>TREŚCI KSZTAŁCENIA</w:t>
      </w:r>
      <w:bookmarkEnd w:id="36"/>
      <w:bookmarkEnd w:id="37"/>
      <w:bookmarkEnd w:id="38"/>
      <w:bookmarkEnd w:id="39"/>
    </w:p>
    <w:p w:rsidR="00AB38C6" w:rsidRDefault="00AB38C6" w:rsidP="004E0A76">
      <w:pPr>
        <w:spacing w:line="276" w:lineRule="auto"/>
      </w:pPr>
    </w:p>
    <w:p w:rsidR="00AB38C6" w:rsidRDefault="00AB38C6" w:rsidP="004E0A76">
      <w:pPr>
        <w:pStyle w:val="Nagwek2"/>
        <w:numPr>
          <w:ilvl w:val="3"/>
          <w:numId w:val="2"/>
        </w:numPr>
        <w:spacing w:line="276" w:lineRule="auto"/>
        <w:ind w:left="284"/>
      </w:pPr>
      <w:bookmarkStart w:id="40" w:name="_Toc402955511"/>
      <w:bookmarkStart w:id="41" w:name="_Toc403244885"/>
      <w:bookmarkStart w:id="42" w:name="_Toc405193100"/>
      <w:bookmarkStart w:id="43" w:name="_Toc433718169"/>
      <w:r>
        <w:t>Struktura i organizacja</w:t>
      </w:r>
      <w:r w:rsidR="00C26D5A" w:rsidRPr="00337B9F">
        <w:t xml:space="preserve"> ochrony przeciwpożarowej, Ochotniczych Straży Pożarnych oraz ochrony ludności</w:t>
      </w:r>
      <w:r w:rsidR="00C26D5A">
        <w:t xml:space="preserve"> </w:t>
      </w:r>
      <w:r>
        <w:t>– 2T</w:t>
      </w:r>
      <w:bookmarkEnd w:id="40"/>
      <w:bookmarkEnd w:id="41"/>
      <w:bookmarkEnd w:id="42"/>
      <w:bookmarkEnd w:id="43"/>
    </w:p>
    <w:p w:rsidR="00AB38C6" w:rsidRPr="002C56F2" w:rsidRDefault="00AB38C6" w:rsidP="004E0A76">
      <w:pPr>
        <w:spacing w:after="0" w:line="276" w:lineRule="auto"/>
        <w:rPr>
          <w:b/>
          <w:sz w:val="16"/>
        </w:rPr>
      </w:pPr>
    </w:p>
    <w:p w:rsidR="00AB38C6" w:rsidRDefault="00AB38C6" w:rsidP="004E0A76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AB38C6" w:rsidRPr="002C56F2" w:rsidRDefault="00C26D5A" w:rsidP="002C56F2">
      <w:pPr>
        <w:spacing w:line="276" w:lineRule="auto"/>
        <w:jc w:val="both"/>
        <w:rPr>
          <w:spacing w:val="-1"/>
        </w:rPr>
      </w:pPr>
      <w:r w:rsidRPr="00337B9F">
        <w:t xml:space="preserve">Jednostki organizacyjne ochrony przeciwpożarowej i ich zadania. </w:t>
      </w:r>
      <w:r w:rsidRPr="00337B9F">
        <w:rPr>
          <w:spacing w:val="-1"/>
        </w:rPr>
        <w:t xml:space="preserve">Podstawy prawne funkcjonowania OSP i ZOSP RP. </w:t>
      </w:r>
      <w:r w:rsidRPr="00337B9F">
        <w:t>Krajowy System Ratowniczo-Gaśniczy</w:t>
      </w:r>
      <w:r w:rsidRPr="00337B9F">
        <w:rPr>
          <w:spacing w:val="-1"/>
        </w:rPr>
        <w:t>.</w:t>
      </w:r>
      <w:r>
        <w:t xml:space="preserve"> Zadania OSP </w:t>
      </w:r>
      <w:r w:rsidRPr="00337B9F">
        <w:t>w powszechnym systemie ochrony ludności.</w:t>
      </w:r>
    </w:p>
    <w:p w:rsidR="00AB38C6" w:rsidRDefault="00AB38C6" w:rsidP="004E0A76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AB38C6" w:rsidRDefault="00AB38C6" w:rsidP="004E0A76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wymienić podstawowe regulacje prawne o działalności OSP;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wymienić i scharakteryzować podstawowe zadania statutowe OSP;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scharakteryzować podstawowy cel ochrony przeciwpożarowej i sposoby jego realizacji;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wymienić podstawowe prawa i obowiązki strażaka ratownika OSP;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 xml:space="preserve">wymienić jednostki ochrony przeciwpożarowej, przedstawić zasady ich funkcjonowania </w:t>
      </w:r>
      <w:r w:rsidR="00DA1755">
        <w:br/>
      </w:r>
      <w:r>
        <w:t>i finansowania;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przedstawić zasady funkcjonowania KSRG na terenie gminy, powiatu i województwa;</w:t>
      </w:r>
    </w:p>
    <w:p w:rsidR="00C26D5A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przedstawić zasady współpracy OSP z innymi podmiotami ratowniczymi;</w:t>
      </w:r>
    </w:p>
    <w:p w:rsidR="004E0A76" w:rsidRDefault="00C26D5A" w:rsidP="00654952">
      <w:pPr>
        <w:pStyle w:val="Akapitzlist"/>
        <w:numPr>
          <w:ilvl w:val="0"/>
          <w:numId w:val="16"/>
        </w:numPr>
        <w:spacing w:line="276" w:lineRule="auto"/>
        <w:jc w:val="both"/>
      </w:pPr>
      <w:r>
        <w:t>opisać rolę systemu ochrony ludności na terenie gminy.</w:t>
      </w:r>
    </w:p>
    <w:p w:rsidR="00C26D5A" w:rsidRPr="004E0A76" w:rsidRDefault="00FB6A61" w:rsidP="004E0A76">
      <w:pPr>
        <w:pStyle w:val="Nagwek2"/>
        <w:numPr>
          <w:ilvl w:val="1"/>
          <w:numId w:val="2"/>
        </w:numPr>
        <w:spacing w:line="276" w:lineRule="auto"/>
        <w:ind w:left="284"/>
      </w:pPr>
      <w:bookmarkStart w:id="44" w:name="_Toc433718170"/>
      <w:r>
        <w:t xml:space="preserve">Służba wewnętrzna. </w:t>
      </w:r>
      <w:r w:rsidR="004E0A76" w:rsidRPr="004E0A76">
        <w:t xml:space="preserve"> Musztra – 1T, 2P</w:t>
      </w:r>
      <w:bookmarkEnd w:id="44"/>
    </w:p>
    <w:p w:rsidR="004E0A76" w:rsidRPr="002C56F2" w:rsidRDefault="004E0A76" w:rsidP="004E0A76">
      <w:pPr>
        <w:spacing w:after="0" w:line="276" w:lineRule="auto"/>
        <w:rPr>
          <w:b/>
          <w:sz w:val="16"/>
        </w:rPr>
      </w:pPr>
    </w:p>
    <w:p w:rsidR="004E0A76" w:rsidRPr="004E0A76" w:rsidRDefault="004E0A76" w:rsidP="004E0A76">
      <w:pPr>
        <w:spacing w:after="0" w:line="276" w:lineRule="auto"/>
        <w:rPr>
          <w:b/>
        </w:rPr>
      </w:pPr>
      <w:r w:rsidRPr="004E0A76">
        <w:rPr>
          <w:b/>
        </w:rPr>
        <w:t>Materiał nauczania:</w:t>
      </w:r>
    </w:p>
    <w:p w:rsidR="004E0A76" w:rsidRPr="00337B9F" w:rsidRDefault="004E0A76" w:rsidP="0095005A">
      <w:pPr>
        <w:spacing w:line="276" w:lineRule="auto"/>
        <w:jc w:val="both"/>
      </w:pPr>
      <w:r w:rsidRPr="00337B9F">
        <w:t xml:space="preserve">Funkcyjni OSP i ich dystynkcje. Zasady noszenia umundurowania i zachowania się </w:t>
      </w:r>
      <w:r w:rsidRPr="00337B9F">
        <w:br/>
        <w:t>w mundurze. Musztra indywidualna i zespołowa. Zasady wykonywania rozkazów.</w:t>
      </w:r>
    </w:p>
    <w:p w:rsidR="004E0A76" w:rsidRDefault="004E0A76" w:rsidP="0095005A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4E0A76" w:rsidRDefault="004E0A76" w:rsidP="0095005A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rozróżnić dystynkcje funkcyjnych OSP;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wymienić rodzaje umundurowania i jego przeznaczenie;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dobrać umundurowanie w zależności od okoliczności;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opisać pojęcie alarmu i właściwie zachować się po jego ogłoszeniu;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opisać zadania poszczególnych funkcyjnych OSP;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komendy zgodnie z regulaminem musztry;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przyjąć postawę zasadniczą i swobodną;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wykonać zwrot w prawo, w lewo, w tył;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wykonać w szyku krycie, równanie, odstępowanie, łączenie;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wykonać marsz krokiem zwykłym i krokiem defiladowym;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wykonać zwroty w miejscu i w marszu oraz zatrzymać się;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wystąpić z szyku;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zmienić miejsce w szyku;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oddać honory w różnych okolicznościach;</w:t>
      </w:r>
    </w:p>
    <w:p w:rsidR="004E0A76" w:rsidRPr="00337B9F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zastosować niezbędne elementy musztry przy realizowaniu różnych form ceremoniału pożarniczego;</w:t>
      </w:r>
    </w:p>
    <w:p w:rsidR="004E0A76" w:rsidRDefault="004E0A76" w:rsidP="0095005A">
      <w:pPr>
        <w:numPr>
          <w:ilvl w:val="0"/>
          <w:numId w:val="1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zastosować </w:t>
      </w:r>
      <w:r>
        <w:t xml:space="preserve">podstawowe </w:t>
      </w:r>
      <w:r w:rsidRPr="00337B9F">
        <w:t>zasady ceremoniału pożarniczego.</w:t>
      </w:r>
    </w:p>
    <w:p w:rsidR="002C56F2" w:rsidRDefault="002C56F2" w:rsidP="002C56F2">
      <w:pPr>
        <w:suppressAutoHyphens w:val="0"/>
        <w:overflowPunct w:val="0"/>
        <w:autoSpaceDE w:val="0"/>
        <w:adjustRightInd w:val="0"/>
        <w:spacing w:after="0" w:line="276" w:lineRule="auto"/>
        <w:jc w:val="both"/>
      </w:pPr>
    </w:p>
    <w:p w:rsidR="002C56F2" w:rsidRDefault="002C56F2" w:rsidP="002C56F2">
      <w:pPr>
        <w:suppressAutoHyphens w:val="0"/>
        <w:overflowPunct w:val="0"/>
        <w:autoSpaceDE w:val="0"/>
        <w:adjustRightInd w:val="0"/>
        <w:spacing w:after="0" w:line="276" w:lineRule="auto"/>
        <w:jc w:val="both"/>
      </w:pPr>
    </w:p>
    <w:p w:rsidR="002C56F2" w:rsidRDefault="002C56F2" w:rsidP="002C56F2">
      <w:pPr>
        <w:suppressAutoHyphens w:val="0"/>
        <w:overflowPunct w:val="0"/>
        <w:autoSpaceDE w:val="0"/>
        <w:adjustRightInd w:val="0"/>
        <w:spacing w:after="0" w:line="276" w:lineRule="auto"/>
        <w:jc w:val="both"/>
      </w:pPr>
    </w:p>
    <w:p w:rsidR="00F85247" w:rsidRPr="002C56F2" w:rsidRDefault="00F85247" w:rsidP="00F85247">
      <w:pPr>
        <w:suppressAutoHyphens w:val="0"/>
        <w:overflowPunct w:val="0"/>
        <w:autoSpaceDE w:val="0"/>
        <w:adjustRightInd w:val="0"/>
        <w:spacing w:after="0" w:line="240" w:lineRule="auto"/>
        <w:jc w:val="both"/>
        <w:rPr>
          <w:sz w:val="16"/>
        </w:rPr>
      </w:pPr>
    </w:p>
    <w:p w:rsidR="001A683F" w:rsidRPr="0095005A" w:rsidRDefault="00F85247" w:rsidP="0095005A">
      <w:pPr>
        <w:pStyle w:val="Nagwek2"/>
        <w:numPr>
          <w:ilvl w:val="1"/>
          <w:numId w:val="2"/>
        </w:numPr>
        <w:ind w:left="284"/>
      </w:pPr>
      <w:bookmarkStart w:id="45" w:name="_Toc433718171"/>
      <w:r w:rsidRPr="00F85247">
        <w:lastRenderedPageBreak/>
        <w:t xml:space="preserve">Sprzęt ratowniczy i podręczny sprzęt gaśniczy – </w:t>
      </w:r>
      <w:r w:rsidR="001A683F">
        <w:t>2T, 2P</w:t>
      </w:r>
      <w:bookmarkEnd w:id="45"/>
    </w:p>
    <w:p w:rsidR="0095005A" w:rsidRPr="002C56F2" w:rsidRDefault="0095005A" w:rsidP="001A683F">
      <w:pPr>
        <w:spacing w:after="0" w:line="276" w:lineRule="auto"/>
        <w:rPr>
          <w:b/>
          <w:sz w:val="16"/>
        </w:rPr>
      </w:pPr>
    </w:p>
    <w:p w:rsidR="001A683F" w:rsidRPr="001A683F" w:rsidRDefault="001A683F" w:rsidP="001A683F">
      <w:pPr>
        <w:spacing w:after="0" w:line="276" w:lineRule="auto"/>
        <w:rPr>
          <w:b/>
        </w:rPr>
      </w:pPr>
      <w:r w:rsidRPr="001A683F">
        <w:rPr>
          <w:b/>
        </w:rPr>
        <w:t>Materiał nauczania:</w:t>
      </w:r>
    </w:p>
    <w:p w:rsidR="001A683F" w:rsidRDefault="001A683F" w:rsidP="001A683F">
      <w:pPr>
        <w:spacing w:line="276" w:lineRule="auto"/>
        <w:jc w:val="both"/>
      </w:pPr>
      <w:r>
        <w:t>Podział na grupy i przeznaczenie poszczególnego sprzętu pożarniczego. Skład poszczególnych grup sprzętu pożarniczego. Przeznaczenie i podział podręcznego sprzętu gaśniczego. Rodzaje podręcznego sprzętu gaśniczego. Podział gaśnic przenośnych i gaśnic przewoźnych. Budowa gaśnic przenośnych i gaśnic przewoźnych. Zasady stosowania podręcznego sprzętu gaśniczego;</w:t>
      </w:r>
    </w:p>
    <w:p w:rsidR="001A683F" w:rsidRDefault="001A683F" w:rsidP="001A683F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1A683F" w:rsidRDefault="001A683F" w:rsidP="001A683F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wymienić grupy sprzętu pożarniczego;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omówić przeznaczenie poszczególnych grup sprzętu pożarniczego;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wymienić sprzęt wchodzący w skład poszczególnych grup sprzętu pożarniczego;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 w:rsidRPr="00337B9F">
        <w:t>wymienić i scharakteryzować podręczny sprzęt gaśniczy;</w:t>
      </w:r>
    </w:p>
    <w:p w:rsidR="001A683F" w:rsidRPr="00337B9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 w:rsidRPr="00337B9F">
        <w:t>omówić podstawowe elementy budowy gaśnic;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omówić przeznaczenie podręcznego sprzętu gaśniczego,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wymienić rodzaje i przeznaczenie podręcznego sprzętu gaśniczego;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wymienić typy gaśnic przenośnych i gaśnic przewoźnych;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>rozróżnić i omówić elementy budowy poszczególnych typów gaśnic przenośnych, gaśnic przewoźnych;</w:t>
      </w:r>
    </w:p>
    <w:p w:rsidR="001A683F" w:rsidRDefault="001A683F" w:rsidP="00654952">
      <w:pPr>
        <w:pStyle w:val="Akapitzlist"/>
        <w:numPr>
          <w:ilvl w:val="0"/>
          <w:numId w:val="18"/>
        </w:numPr>
        <w:spacing w:line="276" w:lineRule="auto"/>
        <w:jc w:val="both"/>
      </w:pPr>
      <w:r>
        <w:t xml:space="preserve">objaśnić informacje zawarte na etykiecie gaśnic przenośnych, gaśnic przewoźnych </w:t>
      </w:r>
      <w:r>
        <w:br/>
        <w:t>i hydronetki.</w:t>
      </w:r>
    </w:p>
    <w:p w:rsidR="001A683F" w:rsidRPr="001A683F" w:rsidRDefault="001A683F" w:rsidP="001A683F">
      <w:pPr>
        <w:pStyle w:val="Nagwek2"/>
        <w:numPr>
          <w:ilvl w:val="1"/>
          <w:numId w:val="2"/>
        </w:numPr>
        <w:ind w:left="284"/>
      </w:pPr>
      <w:bookmarkStart w:id="46" w:name="_Toc433718172"/>
      <w:r w:rsidRPr="001A683F">
        <w:t>Sprzęt i armatura do podawania wody i piany</w:t>
      </w:r>
      <w:r>
        <w:t xml:space="preserve"> – </w:t>
      </w:r>
      <w:r w:rsidR="00670704">
        <w:t>2</w:t>
      </w:r>
      <w:r>
        <w:t>T</w:t>
      </w:r>
      <w:r w:rsidR="006B2E06">
        <w:t xml:space="preserve">, </w:t>
      </w:r>
      <w:r w:rsidR="00BD6078">
        <w:t>3</w:t>
      </w:r>
      <w:r w:rsidR="006B2E06">
        <w:t>P</w:t>
      </w:r>
      <w:bookmarkEnd w:id="46"/>
    </w:p>
    <w:p w:rsidR="001A683F" w:rsidRPr="002C56F2" w:rsidRDefault="001A683F" w:rsidP="001A683F">
      <w:pPr>
        <w:spacing w:after="0" w:line="276" w:lineRule="auto"/>
        <w:rPr>
          <w:b/>
          <w:sz w:val="16"/>
        </w:rPr>
      </w:pPr>
    </w:p>
    <w:p w:rsidR="001A683F" w:rsidRPr="001A683F" w:rsidRDefault="001A683F" w:rsidP="001A683F">
      <w:pPr>
        <w:spacing w:after="0" w:line="276" w:lineRule="auto"/>
        <w:rPr>
          <w:b/>
        </w:rPr>
      </w:pPr>
      <w:r w:rsidRPr="001A683F">
        <w:rPr>
          <w:b/>
        </w:rPr>
        <w:t>Materiał nauczania:</w:t>
      </w:r>
    </w:p>
    <w:p w:rsidR="001A683F" w:rsidRPr="001A683F" w:rsidRDefault="001A683F" w:rsidP="001A683F">
      <w:pPr>
        <w:spacing w:line="276" w:lineRule="auto"/>
        <w:jc w:val="both"/>
        <w:rPr>
          <w:rFonts w:cs="Arial"/>
          <w:sz w:val="18"/>
        </w:rPr>
      </w:pPr>
      <w:r w:rsidRPr="001A683F">
        <w:t>Rodzaje węży ssawnych i tłocznych. Rodzaje i przeznaczenie armatury wodnej i pianowej. Ogólna budowa. Podstawowe parametry sprzętu i armatury wodnej</w:t>
      </w:r>
      <w:r>
        <w:t xml:space="preserve"> i pianowej. </w:t>
      </w:r>
      <w:r w:rsidRPr="001A683F">
        <w:rPr>
          <w:rFonts w:eastAsiaTheme="minorHAnsi" w:cs="Arial"/>
        </w:rPr>
        <w:t>Sprawianie sprzętu i armatury wodnej.</w:t>
      </w:r>
      <w:r>
        <w:rPr>
          <w:rFonts w:cs="Arial"/>
          <w:sz w:val="18"/>
        </w:rPr>
        <w:t xml:space="preserve"> </w:t>
      </w:r>
      <w:r w:rsidRPr="001A683F">
        <w:t>Obsługa i konserwacja.</w:t>
      </w:r>
    </w:p>
    <w:p w:rsidR="001A683F" w:rsidRDefault="001A683F" w:rsidP="001A683F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1A683F" w:rsidRDefault="001A683F" w:rsidP="001A683F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1A683F" w:rsidRDefault="001A683F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przeznacz</w:t>
      </w:r>
      <w:r w:rsidR="006B2E06">
        <w:t>enie armatury wodnej;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przeznaczenie prądownic pianowych;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przeznaczenie wytwornic pianowych;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przeznaczenie generatorów piany lekkiej;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przeznaczenie działek wodno-pianowych;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 xml:space="preserve">omówić przeznaczenie </w:t>
      </w:r>
      <w:proofErr w:type="spellStart"/>
      <w:r>
        <w:t>zasysaczy</w:t>
      </w:r>
      <w:proofErr w:type="spellEnd"/>
      <w:r>
        <w:t xml:space="preserve"> liniowych;</w:t>
      </w:r>
    </w:p>
    <w:p w:rsidR="001A683F" w:rsidRDefault="001A683F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wymienić i rozróżnić elementy budowy poszczególnego sprzętu i armatury wodnej;</w:t>
      </w:r>
    </w:p>
    <w:p w:rsidR="001A683F" w:rsidRDefault="001A683F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wymienić podstawowe parametry sprzętu i armatury wodnej i pianowej;</w:t>
      </w:r>
    </w:p>
    <w:p w:rsidR="001A683F" w:rsidRDefault="001A683F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 w:rsidRPr="001A683F">
        <w:t xml:space="preserve">sprawić sprzęt i armaturę wodną </w:t>
      </w:r>
      <w:r>
        <w:t xml:space="preserve">i pianową </w:t>
      </w:r>
      <w:r w:rsidRPr="001A683F">
        <w:t>w</w:t>
      </w:r>
      <w:r>
        <w:t xml:space="preserve"> tym </w:t>
      </w:r>
      <w:r w:rsidR="002D38F9">
        <w:t>min</w:t>
      </w:r>
      <w:r>
        <w:t>:</w:t>
      </w:r>
    </w:p>
    <w:p w:rsidR="001A683F" w:rsidRDefault="001D1F21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 w:rsidRPr="001D1F21">
        <w:t xml:space="preserve">rozwinąć pożarnicze </w:t>
      </w:r>
      <w:r>
        <w:t>węże tłoczne z kręgu podwójnego;</w:t>
      </w:r>
    </w:p>
    <w:p w:rsidR="001D1F21" w:rsidRDefault="001D1F21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 w:rsidRPr="001D1F21">
        <w:t>połączyć ze sobą i ro</w:t>
      </w:r>
      <w:r>
        <w:t>złączyć pożarnicze węże tłoczne;</w:t>
      </w:r>
    </w:p>
    <w:p w:rsidR="001D1F21" w:rsidRDefault="001D1F21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 w:rsidRPr="001D1F21">
        <w:t>odwodnić pożarnicze węże tłoczne podczas zwija</w:t>
      </w:r>
      <w:r>
        <w:t>nia alarmowego linii wężowych;</w:t>
      </w:r>
    </w:p>
    <w:p w:rsidR="001D1F21" w:rsidRDefault="001D1F21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 w:rsidRPr="001D1F21">
        <w:t>zwinąć pożarnicze węże tłocz</w:t>
      </w:r>
      <w:r>
        <w:t>ne w krąg podwójny i pojedynczy;</w:t>
      </w:r>
    </w:p>
    <w:p w:rsidR="006B2E06" w:rsidRDefault="001D1F21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>
        <w:t>rozwinąć pożarnicze węże tłoczne i połączyć je z rozdzielaczem i prądownicą,</w:t>
      </w:r>
      <w:r w:rsidR="006B2E06" w:rsidRPr="006B2E06">
        <w:t xml:space="preserve"> </w:t>
      </w:r>
      <w:r w:rsidR="006B2E06">
        <w:t>prądownic</w:t>
      </w:r>
      <w:r w:rsidR="00282C01">
        <w:t>ą</w:t>
      </w:r>
      <w:r w:rsidR="006B2E06">
        <w:t xml:space="preserve"> pianową, wytwornicą, nasadami motopomp/autopomp i nasadami hydrantów i nasadami hydrantów;</w:t>
      </w:r>
    </w:p>
    <w:p w:rsidR="006B2E06" w:rsidRDefault="006B2E06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>
        <w:t>zastosować mostki przejazdowe, siodełka, podpinkę;</w:t>
      </w:r>
    </w:p>
    <w:p w:rsidR="001D1F21" w:rsidRDefault="006B2E06" w:rsidP="00654952">
      <w:pPr>
        <w:pStyle w:val="Akapitzlist"/>
        <w:numPr>
          <w:ilvl w:val="0"/>
          <w:numId w:val="20"/>
        </w:numPr>
        <w:spacing w:line="276" w:lineRule="auto"/>
        <w:jc w:val="both"/>
      </w:pPr>
      <w:r>
        <w:t>sprawić linię ssawną do motopompy/autopompy;</w:t>
      </w:r>
    </w:p>
    <w:p w:rsidR="006B2E06" w:rsidRDefault="006B2E06" w:rsidP="00654952">
      <w:pPr>
        <w:pStyle w:val="Akapitzlist"/>
        <w:numPr>
          <w:ilvl w:val="0"/>
          <w:numId w:val="21"/>
        </w:numPr>
        <w:spacing w:line="276" w:lineRule="auto"/>
        <w:ind w:left="709"/>
        <w:jc w:val="both"/>
      </w:pPr>
      <w:r>
        <w:t xml:space="preserve">wytworzyć pianę gaśniczą: ciężką, średnią i lekką przy użyciu sprzętu pianotwórczego, </w:t>
      </w:r>
      <w:r>
        <w:br/>
        <w:t xml:space="preserve">z zastosowaniem </w:t>
      </w:r>
      <w:proofErr w:type="spellStart"/>
      <w:r>
        <w:t>zasysacza</w:t>
      </w:r>
      <w:proofErr w:type="spellEnd"/>
      <w:r>
        <w:t xml:space="preserve"> liniowego i dozownika środka pianotwórczego samochodu pożarniczego;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lastRenderedPageBreak/>
        <w:t>przeprowadzić bieżącą konserwację sprzętu;</w:t>
      </w:r>
      <w:r w:rsidRPr="006B2E06">
        <w:t xml:space="preserve"> </w:t>
      </w:r>
    </w:p>
    <w:p w:rsidR="006B2E06" w:rsidRDefault="006B2E06" w:rsidP="00654952">
      <w:pPr>
        <w:pStyle w:val="Akapitzlist"/>
        <w:numPr>
          <w:ilvl w:val="0"/>
          <w:numId w:val="19"/>
        </w:numPr>
        <w:spacing w:line="276" w:lineRule="auto"/>
        <w:jc w:val="both"/>
      </w:pPr>
      <w:r>
        <w:t>omówić zasady bezpiecznej pracy ze sprzętem.</w:t>
      </w:r>
    </w:p>
    <w:p w:rsidR="006B2E06" w:rsidRDefault="006B2E06" w:rsidP="006B2E06">
      <w:pPr>
        <w:pStyle w:val="Nagwek2"/>
        <w:numPr>
          <w:ilvl w:val="1"/>
          <w:numId w:val="2"/>
        </w:numPr>
        <w:ind w:left="284"/>
      </w:pPr>
      <w:bookmarkStart w:id="47" w:name="_Toc433718173"/>
      <w:r w:rsidRPr="00337B9F">
        <w:t>Drabiny pożarnicze</w:t>
      </w:r>
      <w:r>
        <w:t xml:space="preserve"> przenośne – 1T, 2P</w:t>
      </w:r>
      <w:bookmarkEnd w:id="47"/>
    </w:p>
    <w:p w:rsidR="006B2E06" w:rsidRPr="00943B43" w:rsidRDefault="006B2E06" w:rsidP="006B2E06">
      <w:pPr>
        <w:spacing w:after="0"/>
        <w:rPr>
          <w:sz w:val="8"/>
        </w:rPr>
      </w:pPr>
    </w:p>
    <w:p w:rsidR="006B2E06" w:rsidRPr="001A683F" w:rsidRDefault="006B2E06" w:rsidP="006B2E06">
      <w:pPr>
        <w:spacing w:after="0" w:line="276" w:lineRule="auto"/>
        <w:rPr>
          <w:b/>
        </w:rPr>
      </w:pPr>
      <w:r w:rsidRPr="001A683F">
        <w:rPr>
          <w:b/>
        </w:rPr>
        <w:t>Materiał nauczania:</w:t>
      </w:r>
    </w:p>
    <w:p w:rsidR="001A683F" w:rsidRDefault="006B2E06" w:rsidP="001A683F">
      <w:pPr>
        <w:spacing w:line="276" w:lineRule="auto"/>
        <w:jc w:val="both"/>
      </w:pPr>
      <w:r w:rsidRPr="006B2E06">
        <w:t xml:space="preserve">Rodzaje drabin pożarniczych i ich przeznaczenie. Budowa poszczególnych typów </w:t>
      </w:r>
      <w:r>
        <w:t xml:space="preserve">drabin pożarniczych przenośnych. </w:t>
      </w:r>
      <w:r w:rsidRPr="006B2E06">
        <w:t>Sprawianie drabin przenośnych. Zabezpieczenie ratowników i linii wężowych.</w:t>
      </w:r>
    </w:p>
    <w:p w:rsidR="006B2E06" w:rsidRDefault="006B2E06" w:rsidP="006B2E06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6B2E06" w:rsidRDefault="006B2E06" w:rsidP="006B2E06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>wymienić rodzaje drabin przenośnych oraz ich przeznaczenie;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 w:rsidRPr="006B2E06">
        <w:t xml:space="preserve">wymienić i rozróżnić rodzaje </w:t>
      </w:r>
      <w:r>
        <w:t>drabin pożarniczych przenośnych;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 w:rsidRPr="006B2E06">
        <w:t xml:space="preserve">omówić przeznaczenie poszczególnych rodzajów </w:t>
      </w:r>
      <w:r>
        <w:t>drabin pożarniczych przenośnych;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>wymienić zasady bhp podczas sprawiania drabin pożarniczych;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sprawić </w:t>
      </w:r>
      <w:r w:rsidR="008B01FF">
        <w:t>drabiny pożarnicze;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>wejść i zejść po drabinie oraz zabezpieczyć się podczas podawania prądów gaśniczych;</w:t>
      </w:r>
    </w:p>
    <w:p w:rsidR="006B2E06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>prowadzić i zabezpieczać linie wężowe na drabinach;</w:t>
      </w:r>
    </w:p>
    <w:p w:rsidR="00FB6A61" w:rsidRDefault="006B2E06" w:rsidP="00654952">
      <w:pPr>
        <w:pStyle w:val="Akapitzlist"/>
        <w:numPr>
          <w:ilvl w:val="0"/>
          <w:numId w:val="22"/>
        </w:numPr>
        <w:spacing w:line="276" w:lineRule="auto"/>
        <w:jc w:val="both"/>
      </w:pPr>
      <w:r>
        <w:t>zastosować zasady bhp podczas sprawiania i pracy na drabinach.</w:t>
      </w:r>
    </w:p>
    <w:p w:rsidR="00FB6A61" w:rsidRPr="00943B43" w:rsidRDefault="00FB6A61" w:rsidP="002C56F2">
      <w:pPr>
        <w:pStyle w:val="Akapitzlist"/>
        <w:spacing w:after="0" w:line="276" w:lineRule="auto"/>
        <w:jc w:val="both"/>
        <w:rPr>
          <w:sz w:val="10"/>
        </w:rPr>
      </w:pPr>
    </w:p>
    <w:p w:rsidR="00FB6A61" w:rsidRPr="00FB6A61" w:rsidRDefault="00FB6A61" w:rsidP="00FB6A61">
      <w:pPr>
        <w:pStyle w:val="Nagwek2"/>
        <w:numPr>
          <w:ilvl w:val="1"/>
          <w:numId w:val="2"/>
        </w:numPr>
        <w:ind w:left="284"/>
      </w:pPr>
      <w:bookmarkStart w:id="48" w:name="_Toc433718174"/>
      <w:r w:rsidRPr="00FB6A61">
        <w:t xml:space="preserve">Ratowniczy sprzęt mechaniczny  </w:t>
      </w:r>
      <w:r>
        <w:t xml:space="preserve">– </w:t>
      </w:r>
      <w:r w:rsidRPr="00FB6A61">
        <w:t>2T,  6P</w:t>
      </w:r>
      <w:bookmarkEnd w:id="48"/>
    </w:p>
    <w:p w:rsidR="00FB6A61" w:rsidRPr="00943B43" w:rsidRDefault="00FB6A61" w:rsidP="00FB6A61">
      <w:pPr>
        <w:spacing w:after="0" w:line="276" w:lineRule="auto"/>
        <w:rPr>
          <w:b/>
          <w:sz w:val="12"/>
        </w:rPr>
      </w:pPr>
    </w:p>
    <w:p w:rsidR="00FB6A61" w:rsidRDefault="00FB6A61" w:rsidP="002D38F9">
      <w:pPr>
        <w:spacing w:after="0" w:line="276" w:lineRule="auto"/>
        <w:rPr>
          <w:b/>
        </w:rPr>
      </w:pPr>
      <w:r w:rsidRPr="00FB6A61">
        <w:rPr>
          <w:b/>
        </w:rPr>
        <w:t>Materiał nauczania:</w:t>
      </w:r>
    </w:p>
    <w:p w:rsidR="001A683F" w:rsidRDefault="00FB6A61" w:rsidP="002D38F9">
      <w:pPr>
        <w:spacing w:after="0" w:line="276" w:lineRule="auto"/>
        <w:jc w:val="both"/>
      </w:pPr>
      <w:r w:rsidRPr="00FB6A61">
        <w:t xml:space="preserve">Rodzaje sprzętu mechanicznego i jego przeznaczenie (pilarka łańcuchowa, przecinarka tarczowa, młot udarowy, wyciągarki samochodowe i ręczne). Podstawowa budowa. Zasady bezpieczeństwa </w:t>
      </w:r>
      <w:r>
        <w:br/>
      </w:r>
      <w:r w:rsidRPr="00FB6A61">
        <w:t>i higieny pracy. Obsługa i konserwacja bieżąca. Zasady pracy piłami. Techniki przerzynki drzew. Techniki cięcia betonu i stali.</w:t>
      </w:r>
    </w:p>
    <w:p w:rsidR="00FB6A61" w:rsidRPr="00FB6A61" w:rsidRDefault="00FB6A61" w:rsidP="002D38F9">
      <w:pPr>
        <w:spacing w:after="0" w:line="276" w:lineRule="auto"/>
        <w:jc w:val="both"/>
      </w:pPr>
    </w:p>
    <w:p w:rsidR="00FB6A61" w:rsidRDefault="00FB6A61" w:rsidP="002D38F9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FB6A61" w:rsidRPr="00FB6A61" w:rsidRDefault="00FB6A61" w:rsidP="002D38F9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FB6A61" w:rsidRPr="00337B9F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i omówić przeznaczenie ratowniczego sprzętu mechanicznego;</w:t>
      </w:r>
    </w:p>
    <w:p w:rsidR="00FB6A61" w:rsidRPr="00337B9F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podstawową budowę i zasady bhp podczas przygotowania do pracy</w:t>
      </w:r>
      <w:r w:rsidRPr="00337B9F">
        <w:br/>
        <w:t xml:space="preserve"> i eksploatacji sprzętu mechanicznego;</w:t>
      </w:r>
    </w:p>
    <w:p w:rsidR="00FB6A61" w:rsidRPr="00337B9F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wymienić zasady uruchamiania, sprawdzania naciągu łańcucha, uzupełniania paliwa </w:t>
      </w:r>
      <w:r w:rsidRPr="00337B9F">
        <w:br/>
        <w:t>i oleju, obsługi filtra powietrza i świecy zapłonowej pilarek łańcuchowych;</w:t>
      </w:r>
    </w:p>
    <w:p w:rsidR="00FB6A61" w:rsidRPr="00337B9F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 technikę i wykonać cięcie pilarkami do drewna: przerzynka drzewa leżącego, usuwanie złomów i wykrotów, obcinanie gałęzi;</w:t>
      </w:r>
    </w:p>
    <w:p w:rsidR="00FB6A61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wymienić zasady uruchamiania, sprawdzania naciągu paska, uzupełniania paliwa, obsługi filtra powietrza i świecy zapłonowej, regulacji gaźnika, wymiany i doboru tarczy </w:t>
      </w:r>
      <w:r>
        <w:br/>
      </w:r>
      <w:r w:rsidRPr="00337B9F">
        <w:t>w przecinarkach tarczowych;</w:t>
      </w:r>
      <w:r w:rsidRPr="00FB6A61">
        <w:t xml:space="preserve"> </w:t>
      </w:r>
    </w:p>
    <w:p w:rsidR="00FB6A61" w:rsidRDefault="00FB6A61" w:rsidP="0065495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technikę i wykonać cięcie piłami do betonu i stali;</w:t>
      </w:r>
    </w:p>
    <w:p w:rsidR="00FB6A61" w:rsidRPr="00337B9F" w:rsidRDefault="00FB6A61" w:rsidP="002C56F2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>omówić przeznaczenie młota udarowego i udarowo-obrotowego, wciągarki silnikowej</w:t>
      </w:r>
      <w:r w:rsidR="002C56F2">
        <w:t xml:space="preserve"> </w:t>
      </w:r>
      <w:r w:rsidR="002C56F2">
        <w:br/>
      </w:r>
      <w:r>
        <w:t>i ręcznej;</w:t>
      </w:r>
    </w:p>
    <w:p w:rsidR="0095005A" w:rsidRPr="002C56F2" w:rsidRDefault="00FB6A61" w:rsidP="00FB6A61">
      <w:pPr>
        <w:numPr>
          <w:ilvl w:val="0"/>
          <w:numId w:val="2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pracę sprzętem mechanicznym.</w:t>
      </w:r>
    </w:p>
    <w:p w:rsidR="00FB6A61" w:rsidRDefault="009D0F85" w:rsidP="009D0F85">
      <w:pPr>
        <w:pStyle w:val="Nagwek2"/>
        <w:numPr>
          <w:ilvl w:val="1"/>
          <w:numId w:val="2"/>
        </w:numPr>
        <w:ind w:left="284"/>
      </w:pPr>
      <w:bookmarkStart w:id="49" w:name="_Toc433718175"/>
      <w:r>
        <w:t>Ubrania ochronne – 1T</w:t>
      </w:r>
      <w:bookmarkEnd w:id="49"/>
    </w:p>
    <w:p w:rsidR="009D0F85" w:rsidRPr="002C56F2" w:rsidRDefault="009D0F85" w:rsidP="009D0F85">
      <w:pPr>
        <w:spacing w:after="0" w:line="276" w:lineRule="auto"/>
        <w:rPr>
          <w:b/>
          <w:sz w:val="16"/>
        </w:rPr>
      </w:pPr>
    </w:p>
    <w:p w:rsidR="009D0F85" w:rsidRDefault="009D0F85" w:rsidP="009D0F85">
      <w:pPr>
        <w:spacing w:after="0" w:line="276" w:lineRule="auto"/>
        <w:rPr>
          <w:b/>
        </w:rPr>
      </w:pPr>
      <w:r w:rsidRPr="009D0F85">
        <w:rPr>
          <w:b/>
        </w:rPr>
        <w:t>Materiał nauczania:</w:t>
      </w:r>
    </w:p>
    <w:p w:rsidR="009D0F85" w:rsidRPr="009D0F85" w:rsidRDefault="009D0F85" w:rsidP="00D97D98">
      <w:pPr>
        <w:spacing w:after="0" w:line="276" w:lineRule="auto"/>
        <w:rPr>
          <w:b/>
        </w:rPr>
      </w:pPr>
    </w:p>
    <w:p w:rsidR="009D0F85" w:rsidRPr="009D0F85" w:rsidRDefault="009D0F85" w:rsidP="009D0F85">
      <w:pPr>
        <w:spacing w:line="276" w:lineRule="auto"/>
        <w:jc w:val="both"/>
      </w:pPr>
      <w:r w:rsidRPr="009D0F85">
        <w:t>Typy ubrań chroniącyc</w:t>
      </w:r>
      <w:r>
        <w:t xml:space="preserve">h przed czynnikami chemicznymi. </w:t>
      </w:r>
      <w:r w:rsidRPr="009D0F85">
        <w:t xml:space="preserve">Zasady przygotowania do pracy i zasady pracy </w:t>
      </w:r>
      <w:r>
        <w:t xml:space="preserve">w ubraniach chroniących przed czynnikami chemicznymi. </w:t>
      </w:r>
      <w:r w:rsidRPr="009D0F85">
        <w:t>Zasady zdejmowania ubrań chroniący</w:t>
      </w:r>
      <w:r>
        <w:t>ch przed czynnikami chemicznymi. Bieżąca k</w:t>
      </w:r>
      <w:r w:rsidRPr="009D0F85">
        <w:t>onserwacja ubrań chroniących przed czynnikami chemicznymi.</w:t>
      </w:r>
    </w:p>
    <w:p w:rsidR="009D0F85" w:rsidRDefault="009D0F85" w:rsidP="009D0F85">
      <w:pPr>
        <w:spacing w:after="0" w:line="276" w:lineRule="auto"/>
        <w:jc w:val="both"/>
        <w:rPr>
          <w:b/>
        </w:rPr>
      </w:pPr>
      <w:r>
        <w:rPr>
          <w:b/>
        </w:rPr>
        <w:lastRenderedPageBreak/>
        <w:t>Cele szczegółowe:</w:t>
      </w:r>
    </w:p>
    <w:p w:rsidR="009D0F85" w:rsidRPr="00FB6A61" w:rsidRDefault="009D0F85" w:rsidP="009D0F85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9D0F85" w:rsidRDefault="009D0F85" w:rsidP="00654952">
      <w:pPr>
        <w:pStyle w:val="Akapitzlist"/>
        <w:numPr>
          <w:ilvl w:val="0"/>
          <w:numId w:val="24"/>
        </w:numPr>
        <w:spacing w:line="276" w:lineRule="auto"/>
        <w:jc w:val="both"/>
      </w:pPr>
      <w:r w:rsidRPr="009D0F85">
        <w:t>wymienić typy i rozróżnić elementy budowy ubrań specjalnych chroniących przed</w:t>
      </w:r>
      <w:r>
        <w:t xml:space="preserve"> czynnikami chemicznymi;</w:t>
      </w:r>
    </w:p>
    <w:p w:rsidR="009D0F85" w:rsidRPr="009D0F85" w:rsidRDefault="009D0F85" w:rsidP="00654952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</w:rPr>
      </w:pPr>
      <w:r w:rsidRPr="009D0F85">
        <w:t>omówić zasady przygotowania do pracy i pracy w ubraniach specjalnych chroniących przed czynnikami chemicznymi – typ 2 i 3;</w:t>
      </w:r>
    </w:p>
    <w:p w:rsidR="00FB6A61" w:rsidRPr="00D97D98" w:rsidRDefault="009D0F85" w:rsidP="00654952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</w:rPr>
      </w:pPr>
      <w:r w:rsidRPr="009D0F85">
        <w:t>omówić zasady konserwacji ubrań specjalnych chroniących przed czynnikami chemicznymi.</w:t>
      </w:r>
    </w:p>
    <w:p w:rsidR="00D97D98" w:rsidRDefault="00D97D98" w:rsidP="00D97D98">
      <w:pPr>
        <w:pStyle w:val="Nagwek2"/>
        <w:numPr>
          <w:ilvl w:val="1"/>
          <w:numId w:val="2"/>
        </w:numPr>
        <w:ind w:left="284"/>
      </w:pPr>
      <w:bookmarkStart w:id="50" w:name="_Toc433718176"/>
      <w:r w:rsidRPr="00D97D98">
        <w:t xml:space="preserve">Agregaty prądotwórcze </w:t>
      </w:r>
      <w:r w:rsidR="00BB75E4">
        <w:t xml:space="preserve"> i oddymiające </w:t>
      </w:r>
      <w:r w:rsidRPr="00D97D98">
        <w:t>– 1T, 1P</w:t>
      </w:r>
      <w:bookmarkEnd w:id="50"/>
    </w:p>
    <w:p w:rsidR="00D97D98" w:rsidRPr="002C56F2" w:rsidRDefault="00D97D98" w:rsidP="00D97D98">
      <w:pPr>
        <w:spacing w:after="0" w:line="276" w:lineRule="auto"/>
        <w:rPr>
          <w:b/>
          <w:sz w:val="16"/>
        </w:rPr>
      </w:pPr>
    </w:p>
    <w:p w:rsidR="00D97D98" w:rsidRPr="00D97D98" w:rsidRDefault="00D97D98" w:rsidP="00D97D98">
      <w:pPr>
        <w:spacing w:after="0" w:line="276" w:lineRule="auto"/>
        <w:rPr>
          <w:b/>
        </w:rPr>
      </w:pPr>
      <w:r w:rsidRPr="00D97D98">
        <w:rPr>
          <w:b/>
        </w:rPr>
        <w:t>Materiał nauczania:</w:t>
      </w:r>
    </w:p>
    <w:p w:rsidR="00D97D98" w:rsidRDefault="00D97D98" w:rsidP="00D97D98">
      <w:pPr>
        <w:spacing w:line="276" w:lineRule="auto"/>
        <w:jc w:val="both"/>
      </w:pPr>
      <w:r>
        <w:t>Przeznaczenie i rodzaje agregatów prądotwórczych</w:t>
      </w:r>
      <w:r w:rsidR="00BB75E4">
        <w:t xml:space="preserve"> i oddymiających</w:t>
      </w:r>
      <w:r>
        <w:t xml:space="preserve">. </w:t>
      </w:r>
      <w:r w:rsidR="00BB75E4">
        <w:t xml:space="preserve">Dokumentacja techniczna. </w:t>
      </w:r>
      <w:r>
        <w:t>Przygotowanie do pracy agregatów prądotwórczych</w:t>
      </w:r>
      <w:r w:rsidR="00BB75E4">
        <w:t xml:space="preserve"> i oddymiających</w:t>
      </w:r>
      <w:r>
        <w:t xml:space="preserve">. Podstawowa obsługa agregatów prądotwórczych </w:t>
      </w:r>
      <w:r w:rsidR="00BB75E4">
        <w:t xml:space="preserve">i oddymiających </w:t>
      </w:r>
      <w:r>
        <w:t>podczas zasilania odbiorników energii elektrycznej.</w:t>
      </w:r>
    </w:p>
    <w:p w:rsidR="0012168C" w:rsidRDefault="0012168C" w:rsidP="0012168C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12168C" w:rsidRPr="00FB6A61" w:rsidRDefault="0012168C" w:rsidP="0012168C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12168C" w:rsidRDefault="0012168C" w:rsidP="00654952">
      <w:pPr>
        <w:pStyle w:val="Akapitzlist"/>
        <w:numPr>
          <w:ilvl w:val="0"/>
          <w:numId w:val="25"/>
        </w:numPr>
        <w:spacing w:line="276" w:lineRule="auto"/>
        <w:jc w:val="both"/>
      </w:pPr>
      <w:r w:rsidRPr="0012168C">
        <w:t>omówić przeznaczenie agregatów prądotwórc</w:t>
      </w:r>
      <w:r>
        <w:t>zych</w:t>
      </w:r>
      <w:r w:rsidR="00BB75E4">
        <w:t xml:space="preserve"> i oddymiających</w:t>
      </w:r>
      <w:r>
        <w:t>;</w:t>
      </w:r>
    </w:p>
    <w:p w:rsidR="0012168C" w:rsidRDefault="0012168C" w:rsidP="00654952">
      <w:pPr>
        <w:pStyle w:val="Akapitzlist"/>
        <w:numPr>
          <w:ilvl w:val="0"/>
          <w:numId w:val="25"/>
        </w:numPr>
        <w:spacing w:line="276" w:lineRule="auto"/>
        <w:jc w:val="both"/>
      </w:pPr>
      <w:r w:rsidRPr="0012168C">
        <w:t xml:space="preserve">wymienić rodzaje agregatów prądotwórczych </w:t>
      </w:r>
      <w:r w:rsidR="00BB75E4">
        <w:t>i oddymiających</w:t>
      </w:r>
      <w:r w:rsidR="00BB75E4" w:rsidRPr="0012168C">
        <w:t xml:space="preserve"> </w:t>
      </w:r>
      <w:r w:rsidRPr="0012168C">
        <w:t>s</w:t>
      </w:r>
      <w:r>
        <w:t>tosowanych przez Ochotnicze Straże Pożarne;</w:t>
      </w:r>
    </w:p>
    <w:p w:rsidR="00BB75E4" w:rsidRDefault="00BB75E4" w:rsidP="00654952">
      <w:pPr>
        <w:pStyle w:val="Akapitzlist"/>
        <w:numPr>
          <w:ilvl w:val="0"/>
          <w:numId w:val="25"/>
        </w:numPr>
        <w:spacing w:line="276" w:lineRule="auto"/>
        <w:jc w:val="both"/>
      </w:pPr>
      <w:r>
        <w:t>przeprowadzić oddymianie przy wykorzystaniu agregatu oddymiającego.</w:t>
      </w:r>
    </w:p>
    <w:p w:rsidR="0012168C" w:rsidRDefault="0012168C" w:rsidP="00654952">
      <w:pPr>
        <w:pStyle w:val="Akapitzlist"/>
        <w:numPr>
          <w:ilvl w:val="0"/>
          <w:numId w:val="25"/>
        </w:numPr>
        <w:spacing w:line="276" w:lineRule="auto"/>
        <w:jc w:val="both"/>
      </w:pPr>
      <w:r w:rsidRPr="0012168C">
        <w:t>zasilić odbiornik energii elektrycznej stosując agregat prądotwórczy.</w:t>
      </w:r>
    </w:p>
    <w:p w:rsidR="00FC69AB" w:rsidRDefault="00FC69AB" w:rsidP="00FC69AB">
      <w:pPr>
        <w:pStyle w:val="Akapitzlist"/>
        <w:spacing w:line="276" w:lineRule="auto"/>
        <w:jc w:val="both"/>
      </w:pPr>
    </w:p>
    <w:p w:rsidR="00304B42" w:rsidRDefault="00FC69AB" w:rsidP="00304B42">
      <w:pPr>
        <w:pStyle w:val="Akapitzlist"/>
        <w:numPr>
          <w:ilvl w:val="1"/>
          <w:numId w:val="2"/>
        </w:numPr>
        <w:suppressAutoHyphens w:val="0"/>
        <w:autoSpaceDN/>
        <w:spacing w:after="0" w:line="240" w:lineRule="auto"/>
        <w:ind w:left="284"/>
        <w:jc w:val="both"/>
        <w:textAlignment w:val="auto"/>
        <w:rPr>
          <w:b/>
          <w:bCs/>
        </w:rPr>
      </w:pPr>
      <w:r w:rsidRPr="00FC69AB">
        <w:rPr>
          <w:b/>
          <w:bCs/>
        </w:rPr>
        <w:t xml:space="preserve">Sprzęt ochrony dróg oddechowych </w:t>
      </w:r>
      <w:r w:rsidRPr="00D97D98">
        <w:t>–</w:t>
      </w:r>
      <w:r w:rsidRPr="00FC69AB">
        <w:rPr>
          <w:b/>
          <w:bCs/>
        </w:rPr>
        <w:t xml:space="preserve"> </w:t>
      </w:r>
      <w:r w:rsidR="00974027">
        <w:rPr>
          <w:b/>
          <w:bCs/>
        </w:rPr>
        <w:t>2</w:t>
      </w:r>
      <w:r w:rsidRPr="00FC69AB">
        <w:rPr>
          <w:b/>
          <w:bCs/>
        </w:rPr>
        <w:t>T,  8P</w:t>
      </w:r>
    </w:p>
    <w:p w:rsidR="00304B42" w:rsidRDefault="00304B42" w:rsidP="00304B42">
      <w:pPr>
        <w:suppressAutoHyphens w:val="0"/>
        <w:autoSpaceDN/>
        <w:spacing w:after="0" w:line="240" w:lineRule="auto"/>
        <w:ind w:left="-76"/>
        <w:jc w:val="both"/>
        <w:textAlignment w:val="auto"/>
        <w:rPr>
          <w:b/>
        </w:rPr>
      </w:pPr>
    </w:p>
    <w:p w:rsidR="00304B42" w:rsidRDefault="00304B42" w:rsidP="00304B42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12168C" w:rsidRDefault="00304B42" w:rsidP="00304B42">
      <w:pPr>
        <w:suppressAutoHyphens w:val="0"/>
        <w:autoSpaceDN/>
        <w:spacing w:after="0" w:line="276" w:lineRule="auto"/>
        <w:ind w:left="-76"/>
        <w:jc w:val="both"/>
        <w:textAlignment w:val="auto"/>
      </w:pPr>
      <w:r>
        <w:t>Cel i zakres stosowania sprzętu ochrony dróg oddechowych.</w:t>
      </w:r>
      <w:r w:rsidR="00A52A6C">
        <w:t xml:space="preserve"> Dokumentacja techniczna.</w:t>
      </w:r>
      <w:r>
        <w:t xml:space="preserve"> Zapotrzebowanie i zużycie powietrza. Skutki niedotlenienia. Rodzaje i budowa aparatów powietrznych. Zasady pracy w aparatach powietrznych. Test w komorze dymowej.</w:t>
      </w:r>
    </w:p>
    <w:p w:rsidR="00304B42" w:rsidRDefault="00304B42" w:rsidP="00304B42">
      <w:pPr>
        <w:suppressAutoHyphens w:val="0"/>
        <w:autoSpaceDN/>
        <w:spacing w:after="0" w:line="276" w:lineRule="auto"/>
        <w:ind w:left="-76"/>
        <w:jc w:val="both"/>
        <w:textAlignment w:val="auto"/>
      </w:pPr>
    </w:p>
    <w:p w:rsidR="00304B42" w:rsidRDefault="00304B42" w:rsidP="00304B42">
      <w:pPr>
        <w:spacing w:after="0" w:line="276" w:lineRule="auto"/>
        <w:jc w:val="both"/>
        <w:rPr>
          <w:b/>
        </w:rPr>
      </w:pPr>
      <w:r>
        <w:rPr>
          <w:b/>
        </w:rPr>
        <w:t>Cele szczegółowe:</w:t>
      </w:r>
    </w:p>
    <w:p w:rsidR="00304B42" w:rsidRPr="00FB6A61" w:rsidRDefault="00304B42" w:rsidP="00304B42">
      <w:pPr>
        <w:spacing w:after="0" w:line="276" w:lineRule="auto"/>
        <w:jc w:val="both"/>
        <w:rPr>
          <w:i/>
        </w:rPr>
      </w:pPr>
      <w:r>
        <w:rPr>
          <w:i/>
        </w:rPr>
        <w:t>W wyniku realizacji tematu słuchacz powinien umieć:</w:t>
      </w:r>
    </w:p>
    <w:p w:rsidR="00304B42" w:rsidRPr="00337B9F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określić cel i zakres stosowania sprzętu ochrony dróg oddechowych;</w:t>
      </w:r>
    </w:p>
    <w:p w:rsidR="00304B42" w:rsidRPr="00337B9F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omówić proces zapotrzebowania i zużycia powietrza oraz skutki niedotlenienia;</w:t>
      </w:r>
    </w:p>
    <w:p w:rsidR="00304B42" w:rsidRPr="00337B9F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omówić możliwości wykorzystania aparatów powietrznych podczas działań ratownicz</w:t>
      </w:r>
      <w:r>
        <w:t>ych;</w:t>
      </w:r>
    </w:p>
    <w:p w:rsidR="00304B42" w:rsidRPr="00337B9F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omówić rodzaje i ogólną budowę aparatów powietrznych;</w:t>
      </w:r>
    </w:p>
    <w:p w:rsidR="00304B42" w:rsidRPr="00337B9F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wykonać czynności sprawdzające aparat powietrzny przed przystąpieniem do pracy;</w:t>
      </w:r>
    </w:p>
    <w:p w:rsidR="00304B42" w:rsidRDefault="00304B42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337B9F">
        <w:t>pracować bez</w:t>
      </w:r>
      <w:r w:rsidR="009F2821">
        <w:t>piecznie w aparacie powietrznym;</w:t>
      </w:r>
    </w:p>
    <w:p w:rsidR="009F2821" w:rsidRDefault="009F2821" w:rsidP="00654952">
      <w:pPr>
        <w:widowControl w:val="0"/>
        <w:numPr>
          <w:ilvl w:val="0"/>
          <w:numId w:val="26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stosować technikę ewakuacji osoby poszkodowanej z użyciem aparatu powietrznego.</w:t>
      </w:r>
    </w:p>
    <w:p w:rsidR="009F2821" w:rsidRPr="00943B43" w:rsidRDefault="009F2821" w:rsidP="000D53DB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8"/>
        </w:rPr>
      </w:pPr>
    </w:p>
    <w:p w:rsidR="000D53DB" w:rsidRDefault="000D53DB" w:rsidP="000D53DB">
      <w:pPr>
        <w:pStyle w:val="Nagwek2"/>
        <w:numPr>
          <w:ilvl w:val="1"/>
          <w:numId w:val="2"/>
        </w:numPr>
        <w:ind w:left="284"/>
      </w:pPr>
      <w:bookmarkStart w:id="51" w:name="_Toc433718177"/>
      <w:r>
        <w:t xml:space="preserve">Podstawy fizykochemii spalania – </w:t>
      </w:r>
      <w:r w:rsidR="00BD6078">
        <w:t>2</w:t>
      </w:r>
      <w:r>
        <w:t>T</w:t>
      </w:r>
      <w:bookmarkEnd w:id="51"/>
    </w:p>
    <w:p w:rsidR="000D53DB" w:rsidRPr="00943B43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/>
          <w:sz w:val="10"/>
        </w:rPr>
      </w:pPr>
    </w:p>
    <w:p w:rsidR="000D53DB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0D53DB">
        <w:rPr>
          <w:b/>
        </w:rPr>
        <w:t>Materiał nauczania:</w:t>
      </w:r>
    </w:p>
    <w:p w:rsidR="000D53DB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Cs/>
        </w:rPr>
      </w:pPr>
      <w:r w:rsidRPr="000D53DB">
        <w:rPr>
          <w:bCs/>
        </w:rPr>
        <w:t xml:space="preserve">Proces spalania. Spalanie płomieniowe i bezpłomieniowe. </w:t>
      </w:r>
      <w:r w:rsidR="0073236E">
        <w:rPr>
          <w:bCs/>
        </w:rPr>
        <w:t xml:space="preserve">Budowa płomienia. </w:t>
      </w:r>
      <w:r w:rsidRPr="000D53DB">
        <w:rPr>
          <w:bCs/>
        </w:rPr>
        <w:t xml:space="preserve">Charakterystyka spalania ciał stałych, cieczy i gazów. </w:t>
      </w:r>
      <w:r w:rsidR="003930AC" w:rsidRPr="00337B9F">
        <w:rPr>
          <w:spacing w:val="-1"/>
        </w:rPr>
        <w:t>Metody i sposoby przerywania procesu spalania</w:t>
      </w:r>
      <w:r w:rsidR="003930AC">
        <w:rPr>
          <w:spacing w:val="-1"/>
        </w:rPr>
        <w:t>.</w:t>
      </w:r>
      <w:r w:rsidR="003930AC">
        <w:rPr>
          <w:bCs/>
        </w:rPr>
        <w:t xml:space="preserve"> </w:t>
      </w:r>
      <w:r>
        <w:rPr>
          <w:bCs/>
        </w:rPr>
        <w:t xml:space="preserve">Wyrzut </w:t>
      </w:r>
      <w:r w:rsidR="00DA1755">
        <w:rPr>
          <w:bCs/>
        </w:rPr>
        <w:br/>
      </w:r>
      <w:r>
        <w:rPr>
          <w:bCs/>
        </w:rPr>
        <w:t xml:space="preserve">i wykipienie cieczy. </w:t>
      </w:r>
    </w:p>
    <w:p w:rsidR="000D53DB" w:rsidRPr="000D53DB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Cs/>
        </w:rPr>
      </w:pPr>
    </w:p>
    <w:p w:rsidR="000D53DB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0D53DB" w:rsidRPr="002D38F9" w:rsidRDefault="000D53DB" w:rsidP="000D53DB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0D53DB" w:rsidRDefault="005E4C82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wymienić czynniki determinujące proces spalania;</w:t>
      </w:r>
    </w:p>
    <w:p w:rsidR="005E4C82" w:rsidRDefault="005E4C82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wyjaśnić na podstawie przykładu spalanie płomieniowe;</w:t>
      </w:r>
    </w:p>
    <w:p w:rsidR="005E4C82" w:rsidRDefault="005E4C82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wyjaśnić na podstawie przykładu spalanie bezpłomieniowe;</w:t>
      </w:r>
    </w:p>
    <w:p w:rsidR="0073236E" w:rsidRDefault="0073236E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budowę płomienia;</w:t>
      </w:r>
    </w:p>
    <w:p w:rsidR="0073236E" w:rsidRDefault="0073236E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lastRenderedPageBreak/>
        <w:t>rozróżnić spalanie płomieniowe, tlenie i żarzenie;</w:t>
      </w:r>
    </w:p>
    <w:p w:rsidR="0073236E" w:rsidRDefault="0073236E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przebieg spalania wybranych ciał stałych, cieczy i gazów</w:t>
      </w:r>
      <w:r w:rsidR="003930AC">
        <w:t>;</w:t>
      </w:r>
    </w:p>
    <w:p w:rsidR="003930AC" w:rsidRDefault="003930AC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wskazać metody i sposoby przerywania procesu spalania;</w:t>
      </w:r>
    </w:p>
    <w:p w:rsidR="0073236E" w:rsidRDefault="0073236E" w:rsidP="00654952">
      <w:pPr>
        <w:pStyle w:val="Akapitzlist"/>
        <w:widowControl w:val="0"/>
        <w:numPr>
          <w:ilvl w:val="0"/>
          <w:numId w:val="28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zjawi</w:t>
      </w:r>
      <w:r w:rsidR="00644453">
        <w:t>sko wyrzutu i wykipienia cieczy.</w:t>
      </w:r>
    </w:p>
    <w:p w:rsidR="0073236E" w:rsidRPr="00943B43" w:rsidRDefault="0073236E" w:rsidP="0073236E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10"/>
        </w:rPr>
      </w:pPr>
    </w:p>
    <w:p w:rsidR="0073236E" w:rsidRDefault="0035794E" w:rsidP="00A65164">
      <w:pPr>
        <w:pStyle w:val="Nagwek2"/>
        <w:numPr>
          <w:ilvl w:val="1"/>
          <w:numId w:val="2"/>
        </w:numPr>
        <w:ind w:left="284"/>
      </w:pPr>
      <w:bookmarkStart w:id="52" w:name="_Toc433718178"/>
      <w:r>
        <w:t>S</w:t>
      </w:r>
      <w:r w:rsidR="0073236E">
        <w:t>palanie wybuchowe – 2T</w:t>
      </w:r>
      <w:bookmarkEnd w:id="52"/>
    </w:p>
    <w:p w:rsidR="00A65164" w:rsidRPr="00B02CF3" w:rsidRDefault="00A65164" w:rsidP="00A65164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A65164" w:rsidRPr="00A65164" w:rsidRDefault="00A65164" w:rsidP="00A65164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A65164">
        <w:rPr>
          <w:b/>
        </w:rPr>
        <w:t>Materiał nauczania:</w:t>
      </w:r>
    </w:p>
    <w:p w:rsidR="000D53DB" w:rsidRDefault="00A65164" w:rsidP="009F282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Podstawy spalania wybuchowego gazów</w:t>
      </w:r>
      <w:r w:rsidR="009C6ECB">
        <w:t xml:space="preserve"> i cieczy</w:t>
      </w:r>
      <w:r>
        <w:t xml:space="preserve">. Wybuch fizyczny i chemiczny. Granice wybuchowości. </w:t>
      </w:r>
      <w:r>
        <w:rPr>
          <w:bCs/>
        </w:rPr>
        <w:t>Spalanie wybuchow</w:t>
      </w:r>
      <w:r w:rsidR="00A52A6C">
        <w:rPr>
          <w:bCs/>
        </w:rPr>
        <w:t>e</w:t>
      </w:r>
      <w:r>
        <w:rPr>
          <w:bCs/>
        </w:rPr>
        <w:t xml:space="preserve"> pyłów.</w:t>
      </w:r>
      <w:r w:rsidR="00644453">
        <w:rPr>
          <w:bCs/>
        </w:rPr>
        <w:t xml:space="preserve"> Zjawiska towarzyszące (przyrost temperatury, generowanie odłamków).</w:t>
      </w:r>
    </w:p>
    <w:p w:rsidR="000D53DB" w:rsidRDefault="000D53DB" w:rsidP="009F282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</w:p>
    <w:p w:rsidR="00A65164" w:rsidRDefault="00A65164" w:rsidP="00A65164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A65164" w:rsidRPr="002D38F9" w:rsidRDefault="00A65164" w:rsidP="00A65164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0D53DB" w:rsidRDefault="00A65164" w:rsidP="0065495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wyjaśnić mechanizm spalania wybuchowego gazów;</w:t>
      </w:r>
    </w:p>
    <w:p w:rsidR="00A65164" w:rsidRDefault="00644453" w:rsidP="0065495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podać różnice między wybuchem fizycznym a chemicznym;</w:t>
      </w:r>
    </w:p>
    <w:p w:rsidR="00644453" w:rsidRDefault="00644453" w:rsidP="0065495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wskazać znaczenie dolnej/górnej granicy wybuchowości dla gazów i cieczy palnych;</w:t>
      </w:r>
    </w:p>
    <w:p w:rsidR="00644453" w:rsidRDefault="00644453" w:rsidP="0065495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wyjaśnić zagrożenia pożarowo – wybuchowe związane ze spalaniem pyłów;</w:t>
      </w:r>
    </w:p>
    <w:p w:rsidR="00644453" w:rsidRDefault="00644453" w:rsidP="00654952">
      <w:pPr>
        <w:pStyle w:val="Akapitzlist"/>
        <w:widowControl w:val="0"/>
        <w:numPr>
          <w:ilvl w:val="0"/>
          <w:numId w:val="29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scharakteryzować zjawiska towarzyszące spalaniu wybuchowemu.</w:t>
      </w:r>
    </w:p>
    <w:p w:rsidR="00644453" w:rsidRPr="00A12C1D" w:rsidRDefault="00644453" w:rsidP="00644453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16"/>
        </w:rPr>
      </w:pPr>
    </w:p>
    <w:p w:rsidR="00644453" w:rsidRDefault="003930AC" w:rsidP="003930AC">
      <w:pPr>
        <w:pStyle w:val="Nagwek2"/>
        <w:numPr>
          <w:ilvl w:val="1"/>
          <w:numId w:val="2"/>
        </w:numPr>
        <w:ind w:left="284"/>
      </w:pPr>
      <w:bookmarkStart w:id="53" w:name="_Toc433718179"/>
      <w:r>
        <w:t xml:space="preserve">Pożar i jego rozwój – </w:t>
      </w:r>
      <w:r w:rsidR="0021345C">
        <w:t>2</w:t>
      </w:r>
      <w:r>
        <w:t>T</w:t>
      </w:r>
      <w:bookmarkEnd w:id="53"/>
    </w:p>
    <w:p w:rsidR="00151E5E" w:rsidRPr="00B02CF3" w:rsidRDefault="00151E5E" w:rsidP="00151E5E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151E5E" w:rsidRPr="00151E5E" w:rsidRDefault="00151E5E" w:rsidP="00173276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151E5E">
        <w:rPr>
          <w:b/>
        </w:rPr>
        <w:t>Materiał nauczania:</w:t>
      </w:r>
    </w:p>
    <w:p w:rsidR="000D53DB" w:rsidRDefault="00173276" w:rsidP="00173276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pacing w:val="-1"/>
        </w:rPr>
      </w:pPr>
      <w:r>
        <w:rPr>
          <w:spacing w:val="-1"/>
        </w:rPr>
        <w:t xml:space="preserve">Zjawisko pożaru. </w:t>
      </w:r>
      <w:r w:rsidR="00C37851" w:rsidRPr="00337B9F">
        <w:rPr>
          <w:spacing w:val="-1"/>
        </w:rPr>
        <w:t>Grupy pożarów. Fazy</w:t>
      </w:r>
      <w:r w:rsidR="00C37851">
        <w:rPr>
          <w:spacing w:val="-1"/>
        </w:rPr>
        <w:t xml:space="preserve"> </w:t>
      </w:r>
      <w:r w:rsidR="00C37851" w:rsidRPr="00337B9F">
        <w:rPr>
          <w:spacing w:val="-1"/>
        </w:rPr>
        <w:t>pożaru.</w:t>
      </w:r>
      <w:r w:rsidR="00C37851" w:rsidRPr="00C37851">
        <w:rPr>
          <w:spacing w:val="-1"/>
        </w:rPr>
        <w:t xml:space="preserve"> </w:t>
      </w:r>
      <w:r w:rsidR="00E81FD4">
        <w:rPr>
          <w:spacing w:val="-1"/>
        </w:rPr>
        <w:t xml:space="preserve">Pożary wewnętrzne i zewnętrzne. </w:t>
      </w:r>
      <w:r w:rsidR="00C37851" w:rsidRPr="00337B9F">
        <w:rPr>
          <w:spacing w:val="-1"/>
        </w:rPr>
        <w:t>Zjawiska towarzyszące rozwojowi pożaru wewnętrznego i zewnętrznego</w:t>
      </w:r>
      <w:r w:rsidR="00C37851">
        <w:rPr>
          <w:spacing w:val="-1"/>
        </w:rPr>
        <w:t xml:space="preserve"> (rozgorzenie, </w:t>
      </w:r>
      <w:r>
        <w:rPr>
          <w:spacing w:val="-1"/>
        </w:rPr>
        <w:t>wsteczny ciąg płomieni</w:t>
      </w:r>
      <w:r w:rsidR="00C37851">
        <w:rPr>
          <w:spacing w:val="-1"/>
        </w:rPr>
        <w:t>)</w:t>
      </w:r>
      <w:r w:rsidR="00C37851" w:rsidRPr="00337B9F">
        <w:rPr>
          <w:spacing w:val="-1"/>
        </w:rPr>
        <w:t>.</w:t>
      </w:r>
    </w:p>
    <w:p w:rsidR="00173276" w:rsidRDefault="00173276" w:rsidP="00173276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pacing w:val="-1"/>
        </w:rPr>
      </w:pPr>
    </w:p>
    <w:p w:rsidR="00173276" w:rsidRDefault="00173276" w:rsidP="00173276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173276" w:rsidRPr="002D38F9" w:rsidRDefault="00173276" w:rsidP="00173276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173276" w:rsidRDefault="00173276" w:rsidP="00654952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zdefiniować zjawisko pożaru;</w:t>
      </w:r>
    </w:p>
    <w:p w:rsidR="00173276" w:rsidRDefault="00173276" w:rsidP="00654952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wymienić i omówić grupy pożarów;</w:t>
      </w:r>
    </w:p>
    <w:p w:rsidR="00173276" w:rsidRDefault="00173276" w:rsidP="00654952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i rozróżnić fazy pożaru;</w:t>
      </w:r>
    </w:p>
    <w:p w:rsidR="00173276" w:rsidRDefault="00173276" w:rsidP="00654952">
      <w:pPr>
        <w:numPr>
          <w:ilvl w:val="0"/>
          <w:numId w:val="30"/>
        </w:numPr>
        <w:shd w:val="clear" w:color="auto" w:fill="FFFFFF"/>
        <w:tabs>
          <w:tab w:val="left" w:pos="144"/>
        </w:tabs>
        <w:suppressAutoHyphens w:val="0"/>
        <w:overflowPunct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dokonać podziału pożarów wewnętrznych i zewnętrznych oraz je scharakteryzować;</w:t>
      </w:r>
    </w:p>
    <w:p w:rsidR="00837342" w:rsidRPr="00337B9F" w:rsidRDefault="00837342" w:rsidP="00654952">
      <w:pPr>
        <w:numPr>
          <w:ilvl w:val="0"/>
          <w:numId w:val="30"/>
        </w:numPr>
        <w:shd w:val="clear" w:color="auto" w:fill="FFFFFF"/>
        <w:tabs>
          <w:tab w:val="left" w:pos="144"/>
        </w:tabs>
        <w:suppressAutoHyphens w:val="0"/>
        <w:overflowPunct w:val="0"/>
        <w:autoSpaceDE w:val="0"/>
        <w:adjustRightInd w:val="0"/>
        <w:spacing w:before="5" w:after="0" w:line="276" w:lineRule="auto"/>
        <w:jc w:val="both"/>
        <w:textAlignment w:val="auto"/>
      </w:pPr>
      <w:r w:rsidRPr="00837342">
        <w:t>omówić rozkład temperatur w</w:t>
      </w:r>
      <w:r>
        <w:t xml:space="preserve"> pożarach wewnętrznych;</w:t>
      </w:r>
    </w:p>
    <w:p w:rsidR="00173276" w:rsidRPr="00337B9F" w:rsidRDefault="00173276" w:rsidP="00654952">
      <w:pPr>
        <w:numPr>
          <w:ilvl w:val="0"/>
          <w:numId w:val="3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zagrożenia dla ratownika występujące podczas procesu spalania;</w:t>
      </w:r>
    </w:p>
    <w:p w:rsidR="00173276" w:rsidRDefault="00173276" w:rsidP="00654952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scharakteryzować zjawisko rozgorzenia;</w:t>
      </w:r>
    </w:p>
    <w:p w:rsidR="00173276" w:rsidRDefault="00173276" w:rsidP="00654952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scharakteryzować zjawisko wstecznego ciągu płomieni.</w:t>
      </w:r>
    </w:p>
    <w:p w:rsidR="000D53DB" w:rsidRPr="00943B43" w:rsidRDefault="000D53DB" w:rsidP="009F282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8"/>
        </w:rPr>
      </w:pPr>
    </w:p>
    <w:p w:rsidR="00173276" w:rsidRDefault="00F67091" w:rsidP="00F67091">
      <w:pPr>
        <w:pStyle w:val="Nagwek2"/>
        <w:numPr>
          <w:ilvl w:val="1"/>
          <w:numId w:val="2"/>
        </w:numPr>
        <w:ind w:left="284"/>
      </w:pPr>
      <w:bookmarkStart w:id="54" w:name="_Toc433718180"/>
      <w:r>
        <w:t xml:space="preserve">Materiały niebezpieczne – </w:t>
      </w:r>
      <w:r w:rsidR="00E86CA4">
        <w:t>1</w:t>
      </w:r>
      <w:r>
        <w:t>T</w:t>
      </w:r>
      <w:bookmarkEnd w:id="54"/>
    </w:p>
    <w:p w:rsidR="00F67091" w:rsidRPr="00B02CF3" w:rsidRDefault="00F67091" w:rsidP="00F67091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F67091" w:rsidRPr="00F67091" w:rsidRDefault="00F67091" w:rsidP="00F67091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F67091">
        <w:rPr>
          <w:b/>
        </w:rPr>
        <w:t>Materiał nauczania:</w:t>
      </w:r>
    </w:p>
    <w:p w:rsidR="00173276" w:rsidRDefault="00F67091" w:rsidP="00F6709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 xml:space="preserve">Materiał niebezpieczny, zagrożenie chemiczne. Źródła zagrożeń chemicznych, radiacyjnych, biologicznych. Rozprzestrzenianie się uwalnianych podczas katastrof i awarii materiałów </w:t>
      </w:r>
      <w:r w:rsidR="003279B4">
        <w:t>n</w:t>
      </w:r>
      <w:r>
        <w:t>iebezpiecznych. Oddziaływanie materiałów niebezpiecznych na człowieka, środowisko.</w:t>
      </w:r>
    </w:p>
    <w:p w:rsidR="00F67091" w:rsidRDefault="00F67091" w:rsidP="00F6709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</w:p>
    <w:p w:rsidR="00F67091" w:rsidRDefault="00F67091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F67091" w:rsidRPr="002D38F9" w:rsidRDefault="00F67091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E9240D" w:rsidRDefault="00917D51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scharakteryzować</w:t>
      </w:r>
      <w:r w:rsidR="00E9240D">
        <w:t xml:space="preserve"> materiał</w:t>
      </w:r>
      <w:r>
        <w:t>y</w:t>
      </w:r>
      <w:r w:rsidR="00E9240D">
        <w:t xml:space="preserve"> niebezpieczn</w:t>
      </w:r>
      <w:r>
        <w:t>e</w:t>
      </w:r>
      <w:r w:rsidR="00E9240D">
        <w:t>, zagrożeni</w:t>
      </w:r>
      <w:r>
        <w:t>a</w:t>
      </w:r>
      <w:r w:rsidR="00E9240D">
        <w:t xml:space="preserve"> chemiczne;</w:t>
      </w:r>
    </w:p>
    <w:p w:rsidR="00F67091" w:rsidRDefault="00E9240D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wskazać źródła zagrożeń ze strony chemicznych materiałów niebezpiecznych;</w:t>
      </w:r>
    </w:p>
    <w:p w:rsidR="00E9240D" w:rsidRDefault="00E9240D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mechanizm rozprzestrzeniania się materiałów niebezpiecznych;</w:t>
      </w:r>
    </w:p>
    <w:p w:rsidR="00E9240D" w:rsidRDefault="00E9240D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wymienić czynniki wpływające na dynamikę rozprzestrzeniania się materiałów niebezpiecznych;</w:t>
      </w:r>
    </w:p>
    <w:p w:rsidR="00E9240D" w:rsidRDefault="00E9240D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lastRenderedPageBreak/>
        <w:t>wskazać drogi wnikania materiału niebezpiecznego do organizmu człowieka;</w:t>
      </w:r>
    </w:p>
    <w:p w:rsidR="00E9240D" w:rsidRDefault="00E9240D" w:rsidP="00654952">
      <w:pPr>
        <w:pStyle w:val="Akapitzlist"/>
        <w:widowControl w:val="0"/>
        <w:numPr>
          <w:ilvl w:val="0"/>
          <w:numId w:val="31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omówić wpływ na organizm człowieka wybranych materiałów niebezpiecznych,</w:t>
      </w:r>
    </w:p>
    <w:p w:rsidR="00173276" w:rsidRPr="00A12C1D" w:rsidRDefault="00173276" w:rsidP="009F2821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16"/>
        </w:rPr>
      </w:pPr>
    </w:p>
    <w:p w:rsidR="00BA556B" w:rsidRDefault="00BA556B" w:rsidP="00BA556B">
      <w:pPr>
        <w:pStyle w:val="Nagwek2"/>
        <w:numPr>
          <w:ilvl w:val="1"/>
          <w:numId w:val="2"/>
        </w:numPr>
        <w:ind w:left="284"/>
      </w:pPr>
      <w:bookmarkStart w:id="55" w:name="_Toc433718181"/>
      <w:r>
        <w:t xml:space="preserve">Sorbenty, neutralizatory i </w:t>
      </w:r>
      <w:proofErr w:type="spellStart"/>
      <w:r>
        <w:t>dyspergenty</w:t>
      </w:r>
      <w:proofErr w:type="spellEnd"/>
      <w:r>
        <w:t xml:space="preserve"> – 1T</w:t>
      </w:r>
      <w:bookmarkEnd w:id="55"/>
    </w:p>
    <w:p w:rsidR="00BA556B" w:rsidRPr="00B02CF3" w:rsidRDefault="00BA556B" w:rsidP="00BA556B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BA556B" w:rsidRPr="00BA556B" w:rsidRDefault="00BA556B" w:rsidP="00EA3524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BA556B">
        <w:rPr>
          <w:b/>
        </w:rPr>
        <w:t>Materiał nauczania:</w:t>
      </w:r>
    </w:p>
    <w:p w:rsidR="00BA556B" w:rsidRDefault="00EA3524" w:rsidP="00EA3524">
      <w:pPr>
        <w:spacing w:line="276" w:lineRule="auto"/>
        <w:jc w:val="both"/>
      </w:pPr>
      <w:r>
        <w:t>Zjawisko: sorpcji, neutralizacji, dyspersji.</w:t>
      </w:r>
      <w:r w:rsidRPr="00EA3524">
        <w:t xml:space="preserve"> </w:t>
      </w:r>
      <w:r>
        <w:t xml:space="preserve">Przeznaczenie neutralizatorów, sorbentów i </w:t>
      </w:r>
      <w:proofErr w:type="spellStart"/>
      <w:r>
        <w:t>dyspergentów</w:t>
      </w:r>
      <w:proofErr w:type="spellEnd"/>
      <w:r>
        <w:t xml:space="preserve">. Podstawowe neutralizatory, sorbenty i </w:t>
      </w:r>
      <w:proofErr w:type="spellStart"/>
      <w:r>
        <w:t>dyspergenty</w:t>
      </w:r>
      <w:proofErr w:type="spellEnd"/>
      <w:r>
        <w:t xml:space="preserve">. Zastosowanie neutralizatorów, sorbentów </w:t>
      </w:r>
      <w:r>
        <w:br/>
        <w:t xml:space="preserve">i </w:t>
      </w:r>
      <w:proofErr w:type="spellStart"/>
      <w:r>
        <w:t>dyspergentów</w:t>
      </w:r>
      <w:proofErr w:type="spellEnd"/>
      <w:r>
        <w:t>.</w:t>
      </w:r>
    </w:p>
    <w:p w:rsidR="00EA3524" w:rsidRDefault="00EA3524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EA3524" w:rsidRPr="002D38F9" w:rsidRDefault="00EA3524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EA3524" w:rsidRPr="00EA3524" w:rsidRDefault="00EA3524" w:rsidP="00654952">
      <w:pPr>
        <w:pStyle w:val="Akapitzlist"/>
        <w:numPr>
          <w:ilvl w:val="0"/>
          <w:numId w:val="32"/>
        </w:numPr>
        <w:spacing w:line="276" w:lineRule="auto"/>
        <w:jc w:val="both"/>
      </w:pPr>
      <w:r w:rsidRPr="00EA3524">
        <w:t>zdefiniować pojęcia; ne</w:t>
      </w:r>
      <w:r>
        <w:t>utralizacja, sorpcja, dyspersja;</w:t>
      </w:r>
    </w:p>
    <w:p w:rsidR="00EA3524" w:rsidRPr="00EA3524" w:rsidRDefault="00EA3524" w:rsidP="00654952">
      <w:pPr>
        <w:pStyle w:val="Akapitzlist"/>
        <w:numPr>
          <w:ilvl w:val="0"/>
          <w:numId w:val="32"/>
        </w:numPr>
        <w:spacing w:line="276" w:lineRule="auto"/>
        <w:jc w:val="both"/>
      </w:pPr>
      <w:r w:rsidRPr="00EA3524">
        <w:t>wyjaśnić przeznaczenie neutraliza</w:t>
      </w:r>
      <w:r>
        <w:t xml:space="preserve">torów, sorbentów i </w:t>
      </w:r>
      <w:proofErr w:type="spellStart"/>
      <w:r>
        <w:t>dyspergentów</w:t>
      </w:r>
      <w:proofErr w:type="spellEnd"/>
      <w:r>
        <w:t>;</w:t>
      </w:r>
    </w:p>
    <w:p w:rsidR="00EA3524" w:rsidRPr="00EA3524" w:rsidRDefault="00EA3524" w:rsidP="00654952">
      <w:pPr>
        <w:pStyle w:val="Akapitzlist"/>
        <w:numPr>
          <w:ilvl w:val="0"/>
          <w:numId w:val="32"/>
        </w:numPr>
        <w:spacing w:line="276" w:lineRule="auto"/>
        <w:jc w:val="both"/>
      </w:pPr>
      <w:r w:rsidRPr="00EA3524">
        <w:t>wymienić najczęściej stosowane neutral</w:t>
      </w:r>
      <w:r>
        <w:t xml:space="preserve">izatory, sorbenty i </w:t>
      </w:r>
      <w:proofErr w:type="spellStart"/>
      <w:r>
        <w:t>dyspergenty</w:t>
      </w:r>
      <w:proofErr w:type="spellEnd"/>
      <w:r>
        <w:t>;</w:t>
      </w:r>
    </w:p>
    <w:p w:rsidR="002C56F2" w:rsidRPr="00BA556B" w:rsidRDefault="00EA3524" w:rsidP="002C56F2">
      <w:pPr>
        <w:pStyle w:val="Akapitzlist"/>
        <w:numPr>
          <w:ilvl w:val="0"/>
          <w:numId w:val="32"/>
        </w:numPr>
        <w:spacing w:line="276" w:lineRule="auto"/>
        <w:jc w:val="both"/>
      </w:pPr>
      <w:r w:rsidRPr="00EA3524">
        <w:t xml:space="preserve">zastosować neutralizatory, sorbenty i </w:t>
      </w:r>
      <w:proofErr w:type="spellStart"/>
      <w:r w:rsidRPr="00EA3524">
        <w:t>dyspergenty</w:t>
      </w:r>
      <w:proofErr w:type="spellEnd"/>
      <w:r w:rsidRPr="00EA3524">
        <w:t xml:space="preserve"> do likwidacji zagrożeń.</w:t>
      </w:r>
    </w:p>
    <w:p w:rsidR="00516D87" w:rsidRPr="00337B9F" w:rsidRDefault="00516D87" w:rsidP="00516D87">
      <w:pPr>
        <w:pStyle w:val="Nagwek2"/>
        <w:numPr>
          <w:ilvl w:val="1"/>
          <w:numId w:val="2"/>
        </w:numPr>
        <w:ind w:left="284"/>
      </w:pPr>
      <w:r w:rsidRPr="00516D87">
        <w:t xml:space="preserve"> </w:t>
      </w:r>
      <w:bookmarkStart w:id="56" w:name="_Toc433718182"/>
      <w:r w:rsidRPr="00337B9F">
        <w:t>Zadania strażaków w zastępie - 1T</w:t>
      </w:r>
      <w:bookmarkEnd w:id="56"/>
    </w:p>
    <w:p w:rsidR="00516D87" w:rsidRPr="00B02CF3" w:rsidRDefault="00516D87" w:rsidP="00516D87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516D87" w:rsidRPr="00516D87" w:rsidRDefault="00516D87" w:rsidP="003C3D0C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516D87">
        <w:rPr>
          <w:b/>
        </w:rPr>
        <w:t>Materiał nauczania:</w:t>
      </w:r>
    </w:p>
    <w:p w:rsidR="00EA3524" w:rsidRPr="00337B9F" w:rsidRDefault="00EA3524" w:rsidP="003C3D0C">
      <w:pPr>
        <w:spacing w:line="276" w:lineRule="auto"/>
        <w:jc w:val="both"/>
      </w:pPr>
      <w:r w:rsidRPr="00337B9F">
        <w:t>Funkcje i zadania w zastępie gaśniczym i specjalnym. Oznakowanie członków zastępów.</w:t>
      </w:r>
    </w:p>
    <w:p w:rsidR="003C3D0C" w:rsidRDefault="003C3D0C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3C3D0C" w:rsidRPr="002D38F9" w:rsidRDefault="003C3D0C" w:rsidP="003C3D0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3C3D0C" w:rsidRPr="00337B9F" w:rsidRDefault="003C3D0C" w:rsidP="00654952">
      <w:pPr>
        <w:numPr>
          <w:ilvl w:val="0"/>
          <w:numId w:val="3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składy osobowe różnych zastępów gaśniczych i specjalnych;</w:t>
      </w:r>
    </w:p>
    <w:p w:rsidR="003C3D0C" w:rsidRPr="00337B9F" w:rsidRDefault="003C3D0C" w:rsidP="00654952">
      <w:pPr>
        <w:numPr>
          <w:ilvl w:val="0"/>
          <w:numId w:val="3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poszczególne funkcje członków zastępów;</w:t>
      </w:r>
    </w:p>
    <w:p w:rsidR="003C3D0C" w:rsidRPr="00337B9F" w:rsidRDefault="003C3D0C" w:rsidP="00654952">
      <w:pPr>
        <w:numPr>
          <w:ilvl w:val="0"/>
          <w:numId w:val="3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rozpoznać poszczególne oznakowania funkcyjnych w zastępie o różnym składzie osobowym;</w:t>
      </w:r>
    </w:p>
    <w:p w:rsidR="003C3D0C" w:rsidRPr="00337B9F" w:rsidRDefault="003C3D0C" w:rsidP="00654952">
      <w:pPr>
        <w:numPr>
          <w:ilvl w:val="0"/>
          <w:numId w:val="33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wskazać właściwe miejsce w samochodzie gaśniczym i specjalnym o różnych stanach załóg zgodnie z pełnioną funkcją.</w:t>
      </w:r>
    </w:p>
    <w:p w:rsidR="00516D87" w:rsidRPr="0095005A" w:rsidRDefault="00516D87" w:rsidP="003C3D0C">
      <w:pPr>
        <w:pStyle w:val="Akapitzlist"/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12"/>
        </w:rPr>
      </w:pPr>
    </w:p>
    <w:p w:rsidR="008B2AC5" w:rsidRPr="008B2AC5" w:rsidRDefault="008B2AC5" w:rsidP="008B2AC5">
      <w:pPr>
        <w:pStyle w:val="Nagwek2"/>
        <w:numPr>
          <w:ilvl w:val="1"/>
          <w:numId w:val="2"/>
        </w:numPr>
        <w:ind w:left="284"/>
      </w:pPr>
      <w:bookmarkStart w:id="57" w:name="_Toc433718183"/>
      <w:r w:rsidRPr="008B2AC5">
        <w:t>Podstawy organizacji akcji gaśniczej - 1T</w:t>
      </w:r>
      <w:bookmarkEnd w:id="57"/>
    </w:p>
    <w:p w:rsidR="008B2AC5" w:rsidRPr="00B02CF3" w:rsidRDefault="008B2AC5" w:rsidP="008B2AC5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8B2AC5" w:rsidRDefault="008B2AC5" w:rsidP="008B2AC5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8B2AC5">
        <w:rPr>
          <w:b/>
        </w:rPr>
        <w:t>Materiał nauczania:</w:t>
      </w:r>
    </w:p>
    <w:p w:rsidR="00A12C1D" w:rsidRPr="002C56F2" w:rsidRDefault="008B2AC5" w:rsidP="002C56F2">
      <w:pPr>
        <w:jc w:val="both"/>
      </w:pPr>
      <w:r w:rsidRPr="00337B9F">
        <w:t>Elementy terenu akcji gaśniczej. Rodzaje i char</w:t>
      </w:r>
      <w:r w:rsidR="002C56F2">
        <w:t>akterystyka działań gaśniczych.</w:t>
      </w:r>
    </w:p>
    <w:p w:rsidR="008B2AC5" w:rsidRDefault="008B2AC5" w:rsidP="008B2AC5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8B2AC5" w:rsidRPr="002D38F9" w:rsidRDefault="008B2AC5" w:rsidP="008B2AC5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8B2AC5" w:rsidRPr="00337B9F" w:rsidRDefault="008B2AC5" w:rsidP="00654952">
      <w:pPr>
        <w:numPr>
          <w:ilvl w:val="0"/>
          <w:numId w:val="34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opisać elementy terenu pożaru;</w:t>
      </w:r>
    </w:p>
    <w:p w:rsidR="008B2AC5" w:rsidRPr="00337B9F" w:rsidRDefault="008B2AC5" w:rsidP="00654952">
      <w:pPr>
        <w:numPr>
          <w:ilvl w:val="0"/>
          <w:numId w:val="34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opisać elementy terenu akcji gaśniczej;</w:t>
      </w:r>
    </w:p>
    <w:p w:rsidR="008B2AC5" w:rsidRPr="00337B9F" w:rsidRDefault="008B2AC5" w:rsidP="00654952">
      <w:pPr>
        <w:numPr>
          <w:ilvl w:val="0"/>
          <w:numId w:val="34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omówić natarcie i jego rodzaje;</w:t>
      </w:r>
    </w:p>
    <w:p w:rsidR="008B2AC5" w:rsidRPr="00337B9F" w:rsidRDefault="008B2AC5" w:rsidP="00654952">
      <w:pPr>
        <w:numPr>
          <w:ilvl w:val="0"/>
          <w:numId w:val="34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omówić obronę i jej rodzaje;</w:t>
      </w:r>
    </w:p>
    <w:p w:rsidR="008B2AC5" w:rsidRDefault="008B2AC5" w:rsidP="00654952">
      <w:pPr>
        <w:numPr>
          <w:ilvl w:val="0"/>
          <w:numId w:val="34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omówić działania połączone.</w:t>
      </w:r>
    </w:p>
    <w:p w:rsidR="008B2AC5" w:rsidRPr="00943B43" w:rsidRDefault="008B2AC5" w:rsidP="008B2AC5">
      <w:pPr>
        <w:suppressAutoHyphens w:val="0"/>
        <w:autoSpaceDN/>
        <w:spacing w:after="0" w:line="276" w:lineRule="auto"/>
        <w:jc w:val="both"/>
        <w:textAlignment w:val="auto"/>
        <w:rPr>
          <w:b/>
          <w:sz w:val="10"/>
        </w:rPr>
      </w:pPr>
    </w:p>
    <w:p w:rsidR="008B2AC5" w:rsidRPr="00101FA3" w:rsidRDefault="00101FA3" w:rsidP="00191514">
      <w:pPr>
        <w:pStyle w:val="Nagwek2"/>
        <w:numPr>
          <w:ilvl w:val="1"/>
          <w:numId w:val="2"/>
        </w:numPr>
        <w:ind w:left="284"/>
      </w:pPr>
      <w:bookmarkStart w:id="58" w:name="_Toc433718184"/>
      <w:r w:rsidRPr="00101FA3">
        <w:t xml:space="preserve">Rozwijanie linii i zajmowanie stanowisk gaśniczych – 1T, </w:t>
      </w:r>
      <w:r>
        <w:t>2</w:t>
      </w:r>
      <w:r w:rsidRPr="00101FA3">
        <w:t>P</w:t>
      </w:r>
      <w:bookmarkEnd w:id="58"/>
    </w:p>
    <w:p w:rsidR="00101FA3" w:rsidRPr="00B02CF3" w:rsidRDefault="00101FA3" w:rsidP="00101FA3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101FA3" w:rsidRDefault="00101FA3" w:rsidP="00D91DE8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101FA3" w:rsidRPr="00101FA3" w:rsidRDefault="00101FA3" w:rsidP="00D91DE8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 w:rsidRPr="00337B9F">
        <w:rPr>
          <w:spacing w:val="-1"/>
        </w:rPr>
        <w:t>Rozwijanie i zwijanie linii wężowych. Operowanie prądami gaśniczymi w różnych sytuacjach.</w:t>
      </w:r>
    </w:p>
    <w:p w:rsidR="002C56F2" w:rsidRDefault="002C56F2" w:rsidP="00FE6965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</w:p>
    <w:p w:rsidR="00101FA3" w:rsidRDefault="00101FA3" w:rsidP="00D91DE8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101FA3" w:rsidRPr="002D38F9" w:rsidRDefault="00101FA3" w:rsidP="00D91DE8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1"/>
        </w:rPr>
      </w:pPr>
      <w:r w:rsidRPr="00337B9F">
        <w:rPr>
          <w:spacing w:val="-1"/>
        </w:rPr>
        <w:t>dokonać podziału i omówić ogólne zasady budowy linii wężowych;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i omówić rodzaje stanowisk gaśniczych;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lastRenderedPageBreak/>
        <w:t>zbudować pionowe linie wężowe: po klatce schodowej, po drabinie, po elewacji budynku;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zbudować linie wężowe przez torowisko tramwajowe i kolejowe, przez jezdnię, ciek wodny, przeszkodę pionową;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przeprowadzić linię wężową przez miejsca grożące zniszczeniem;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1"/>
        </w:rPr>
      </w:pPr>
      <w:r w:rsidRPr="00337B9F">
        <w:rPr>
          <w:spacing w:val="-1"/>
        </w:rPr>
        <w:t xml:space="preserve">omówić podstawowe zadania </w:t>
      </w:r>
      <w:proofErr w:type="spellStart"/>
      <w:r w:rsidRPr="00337B9F">
        <w:rPr>
          <w:spacing w:val="-1"/>
        </w:rPr>
        <w:t>prądownika</w:t>
      </w:r>
      <w:proofErr w:type="spellEnd"/>
      <w:r w:rsidRPr="00337B9F">
        <w:rPr>
          <w:spacing w:val="-1"/>
        </w:rPr>
        <w:t>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wymienić zasady i zadania roty w zakresie operowania prądem gaśniczym;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zająć bezpieczne i skuteczne stanowisko gaśnicze;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główne zadania w zakresie współdziałania stanowisk gaśniczych;</w:t>
      </w:r>
    </w:p>
    <w:p w:rsidR="00101FA3" w:rsidRPr="00337B9F" w:rsidRDefault="00101FA3" w:rsidP="00654952">
      <w:pPr>
        <w:numPr>
          <w:ilvl w:val="0"/>
          <w:numId w:val="35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1"/>
        </w:rPr>
      </w:pPr>
      <w:r w:rsidRPr="00337B9F">
        <w:rPr>
          <w:spacing w:val="-1"/>
        </w:rPr>
        <w:t>budować linie gaśnicze do podawania piany.</w:t>
      </w:r>
    </w:p>
    <w:p w:rsidR="00101FA3" w:rsidRPr="00B02CF3" w:rsidRDefault="00101FA3" w:rsidP="00D91DE8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D91DE8" w:rsidRPr="00D91DE8" w:rsidRDefault="00D91DE8" w:rsidP="00D91DE8">
      <w:pPr>
        <w:pStyle w:val="Nagwek2"/>
        <w:numPr>
          <w:ilvl w:val="1"/>
          <w:numId w:val="2"/>
        </w:numPr>
        <w:spacing w:line="276" w:lineRule="auto"/>
        <w:ind w:left="284"/>
        <w:jc w:val="both"/>
      </w:pPr>
      <w:bookmarkStart w:id="59" w:name="_Toc433718185"/>
      <w:r w:rsidRPr="00D91DE8">
        <w:t xml:space="preserve">Gaszenie pożarów oraz środki gaśnicze – 1T,  </w:t>
      </w:r>
      <w:r>
        <w:t>2</w:t>
      </w:r>
      <w:r w:rsidRPr="00D91DE8">
        <w:t>P</w:t>
      </w:r>
      <w:bookmarkEnd w:id="59"/>
    </w:p>
    <w:p w:rsidR="00516D87" w:rsidRDefault="00516D87" w:rsidP="00D91DE8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</w:p>
    <w:p w:rsidR="00D91DE8" w:rsidRDefault="00D91DE8" w:rsidP="00191514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D91DE8" w:rsidRPr="00337B9F" w:rsidRDefault="00D91DE8" w:rsidP="00191514">
      <w:pPr>
        <w:spacing w:line="276" w:lineRule="auto"/>
        <w:jc w:val="both"/>
      </w:pPr>
      <w:r w:rsidRPr="00337B9F">
        <w:t>Rodzaje środków gaśniczych.</w:t>
      </w:r>
      <w:r w:rsidR="00D1253E">
        <w:t xml:space="preserve"> Mechanizmy działania środków gaśniczych.</w:t>
      </w:r>
      <w:r w:rsidRPr="00337B9F">
        <w:t xml:space="preserve"> Rodzaje prądów gaśniczych</w:t>
      </w:r>
      <w:r w:rsidR="00D1253E">
        <w:t xml:space="preserve"> oraz techniki ich podawania (</w:t>
      </w:r>
      <w:proofErr w:type="spellStart"/>
      <w:r w:rsidR="00D1253E">
        <w:t>ołówkowanie</w:t>
      </w:r>
      <w:proofErr w:type="spellEnd"/>
      <w:r w:rsidR="00D1253E">
        <w:t>, malowanie, pulsowanie, omiatanie)</w:t>
      </w:r>
      <w:r w:rsidRPr="00337B9F">
        <w:t xml:space="preserve">. Zasady gaszenia pożarów różnych materiałów palnych. </w:t>
      </w:r>
    </w:p>
    <w:p w:rsidR="00D91DE8" w:rsidRPr="002C56F2" w:rsidRDefault="00D91DE8" w:rsidP="00191514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2"/>
        </w:rPr>
      </w:pPr>
    </w:p>
    <w:p w:rsidR="00D91DE8" w:rsidRDefault="00D91DE8" w:rsidP="00191514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D91DE8" w:rsidRPr="002D38F9" w:rsidRDefault="00D91DE8" w:rsidP="00191514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D1253E" w:rsidRPr="00337B9F" w:rsidRDefault="00D1253E" w:rsidP="00654952">
      <w:pPr>
        <w:numPr>
          <w:ilvl w:val="0"/>
          <w:numId w:val="3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rodzaje</w:t>
      </w:r>
      <w:r>
        <w:t xml:space="preserve"> i wskazać mechanizm działania</w:t>
      </w:r>
      <w:r w:rsidRPr="00337B9F">
        <w:t xml:space="preserve"> środków gaśniczych;</w:t>
      </w:r>
    </w:p>
    <w:p w:rsidR="00516D87" w:rsidRDefault="006D6630" w:rsidP="0065495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scharakteryzować rodzaje prądów gaśniczych i omówić ich zastosowanie;</w:t>
      </w:r>
    </w:p>
    <w:p w:rsidR="006D6630" w:rsidRDefault="006D6630" w:rsidP="00654952">
      <w:pPr>
        <w:pStyle w:val="Akapitzlist"/>
        <w:widowControl w:val="0"/>
        <w:numPr>
          <w:ilvl w:val="0"/>
          <w:numId w:val="37"/>
        </w:numPr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</w:pPr>
      <w:r>
        <w:t>zastosować techniki podawania środków gaśniczych (</w:t>
      </w:r>
      <w:proofErr w:type="spellStart"/>
      <w:r>
        <w:t>ołówkowanie</w:t>
      </w:r>
      <w:proofErr w:type="spellEnd"/>
      <w:r>
        <w:t>, malowanie, pulsowanie, omiatanie);</w:t>
      </w:r>
    </w:p>
    <w:p w:rsidR="006D6630" w:rsidRPr="00337B9F" w:rsidRDefault="006D6630" w:rsidP="00654952">
      <w:pPr>
        <w:numPr>
          <w:ilvl w:val="0"/>
          <w:numId w:val="3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zasady gaszenia pożarów w zależności od materiału palnego;</w:t>
      </w:r>
    </w:p>
    <w:p w:rsidR="006D6630" w:rsidRPr="00337B9F" w:rsidRDefault="006D6630" w:rsidP="00654952">
      <w:pPr>
        <w:numPr>
          <w:ilvl w:val="0"/>
          <w:numId w:val="37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zastosować </w:t>
      </w:r>
      <w:r w:rsidR="00A72A77">
        <w:t xml:space="preserve">odpowiedni </w:t>
      </w:r>
      <w:r w:rsidRPr="00337B9F">
        <w:t xml:space="preserve">rodzaj środka gaśniczego do </w:t>
      </w:r>
      <w:r w:rsidR="001648A6">
        <w:t xml:space="preserve">rodzaju </w:t>
      </w:r>
      <w:r w:rsidRPr="00337B9F">
        <w:t>materiału palnego.</w:t>
      </w:r>
    </w:p>
    <w:p w:rsidR="006D6630" w:rsidRPr="00A12C1D" w:rsidRDefault="006D6630" w:rsidP="006D6630">
      <w:pPr>
        <w:widowControl w:val="0"/>
        <w:shd w:val="clear" w:color="auto" w:fill="FFFFFF"/>
        <w:tabs>
          <w:tab w:val="left" w:pos="139"/>
        </w:tabs>
        <w:suppressAutoHyphens w:val="0"/>
        <w:autoSpaceDE w:val="0"/>
        <w:adjustRightInd w:val="0"/>
        <w:spacing w:after="0" w:line="276" w:lineRule="auto"/>
        <w:jc w:val="both"/>
        <w:textAlignment w:val="auto"/>
        <w:rPr>
          <w:sz w:val="16"/>
        </w:rPr>
      </w:pPr>
    </w:p>
    <w:p w:rsidR="00D91DE8" w:rsidRDefault="00191514" w:rsidP="00654952">
      <w:pPr>
        <w:pStyle w:val="Nagwek2"/>
        <w:numPr>
          <w:ilvl w:val="0"/>
          <w:numId w:val="36"/>
        </w:numPr>
        <w:ind w:left="284"/>
      </w:pPr>
      <w:bookmarkStart w:id="60" w:name="_Toc433718186"/>
      <w:r>
        <w:t>Formy działań gaśniczych – 1T</w:t>
      </w:r>
      <w:bookmarkEnd w:id="60"/>
    </w:p>
    <w:p w:rsidR="00191514" w:rsidRPr="00B02CF3" w:rsidRDefault="00191514" w:rsidP="00191514">
      <w:pPr>
        <w:suppressAutoHyphens w:val="0"/>
        <w:autoSpaceDN/>
        <w:spacing w:after="0" w:line="276" w:lineRule="auto"/>
        <w:jc w:val="both"/>
        <w:textAlignment w:val="auto"/>
        <w:rPr>
          <w:b/>
          <w:sz w:val="18"/>
        </w:rPr>
      </w:pPr>
    </w:p>
    <w:p w:rsidR="00191514" w:rsidRDefault="00191514" w:rsidP="00191514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191514">
        <w:rPr>
          <w:b/>
        </w:rPr>
        <w:t>Materiał nauczania:</w:t>
      </w:r>
    </w:p>
    <w:p w:rsidR="00191514" w:rsidRPr="00975F43" w:rsidRDefault="00D01708" w:rsidP="00975F43">
      <w:pPr>
        <w:suppressAutoHyphens w:val="0"/>
        <w:autoSpaceDN/>
        <w:spacing w:after="0" w:line="276" w:lineRule="auto"/>
        <w:jc w:val="both"/>
        <w:textAlignment w:val="auto"/>
        <w:rPr>
          <w:bCs/>
        </w:rPr>
      </w:pPr>
      <w:r>
        <w:t>Natarcie, obrona, działania połączone. Lokalizacja i likwidacja pożaru. Szyki stanowisk bojowych: frontalne, jednostronnie i dwustronnie oskrzydlające, okrążające.</w:t>
      </w:r>
    </w:p>
    <w:p w:rsidR="00975F43" w:rsidRDefault="00975F43" w:rsidP="00975F43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</w:rPr>
      </w:pPr>
    </w:p>
    <w:p w:rsidR="00975F43" w:rsidRDefault="00975F43" w:rsidP="002C56F2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975F43" w:rsidRPr="002D38F9" w:rsidRDefault="00975F43" w:rsidP="00975F43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D01708" w:rsidRDefault="00975F43" w:rsidP="00654952">
      <w:pPr>
        <w:pStyle w:val="Akapitzlist"/>
        <w:numPr>
          <w:ilvl w:val="0"/>
          <w:numId w:val="38"/>
        </w:numPr>
        <w:spacing w:line="276" w:lineRule="auto"/>
      </w:pPr>
      <w:r>
        <w:t>zdefiniować natarcie i obronę;</w:t>
      </w:r>
    </w:p>
    <w:p w:rsidR="00975F43" w:rsidRDefault="00675C2B" w:rsidP="00654952">
      <w:pPr>
        <w:pStyle w:val="Akapitzlist"/>
        <w:numPr>
          <w:ilvl w:val="0"/>
          <w:numId w:val="38"/>
        </w:numPr>
        <w:spacing w:line="276" w:lineRule="auto"/>
      </w:pPr>
      <w:r>
        <w:t>rozróżnić obronę</w:t>
      </w:r>
      <w:r w:rsidR="00975F43">
        <w:t xml:space="preserve"> bliższą i dalszą;</w:t>
      </w:r>
    </w:p>
    <w:p w:rsidR="00975F43" w:rsidRDefault="00975F43" w:rsidP="00654952">
      <w:pPr>
        <w:pStyle w:val="Akapitzlist"/>
        <w:numPr>
          <w:ilvl w:val="0"/>
          <w:numId w:val="38"/>
        </w:numPr>
        <w:spacing w:line="276" w:lineRule="auto"/>
      </w:pPr>
      <w:r>
        <w:t>wyjaśnić pojęcie działania połączone;</w:t>
      </w:r>
    </w:p>
    <w:p w:rsidR="00FE6965" w:rsidRDefault="00975F43" w:rsidP="00FE6965">
      <w:pPr>
        <w:pStyle w:val="Akapitzlist"/>
        <w:numPr>
          <w:ilvl w:val="0"/>
          <w:numId w:val="38"/>
        </w:numPr>
        <w:spacing w:line="276" w:lineRule="auto"/>
      </w:pPr>
      <w:r>
        <w:t>rozróżnić i omówić szyki stanowisk bojowych.</w:t>
      </w:r>
    </w:p>
    <w:p w:rsidR="00975F43" w:rsidRDefault="00975F43" w:rsidP="00654952">
      <w:pPr>
        <w:pStyle w:val="Nagwek2"/>
        <w:numPr>
          <w:ilvl w:val="0"/>
          <w:numId w:val="36"/>
        </w:numPr>
        <w:ind w:left="284"/>
      </w:pPr>
      <w:bookmarkStart w:id="61" w:name="_Toc433718187"/>
      <w:r>
        <w:t xml:space="preserve">Taktyka zwalczania pożarów </w:t>
      </w:r>
      <w:r w:rsidR="00490ABF">
        <w:t xml:space="preserve"> wewnętrznych i zewnętrznych </w:t>
      </w:r>
      <w:r>
        <w:t xml:space="preserve">– </w:t>
      </w:r>
      <w:r w:rsidR="00A33DF7">
        <w:t>2</w:t>
      </w:r>
      <w:r>
        <w:t>T, 6P</w:t>
      </w:r>
      <w:bookmarkEnd w:id="61"/>
    </w:p>
    <w:p w:rsidR="00975F43" w:rsidRPr="00B02CF3" w:rsidRDefault="00975F43" w:rsidP="00975F43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975F43" w:rsidRPr="00975F43" w:rsidRDefault="00975F43" w:rsidP="00975F43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975F43">
        <w:rPr>
          <w:b/>
        </w:rPr>
        <w:t>Materiał nauczania:</w:t>
      </w:r>
    </w:p>
    <w:p w:rsidR="00975F43" w:rsidRPr="00337B9F" w:rsidRDefault="00975F43" w:rsidP="002E5443">
      <w:pPr>
        <w:spacing w:line="276" w:lineRule="auto"/>
        <w:jc w:val="both"/>
        <w:rPr>
          <w:spacing w:val="1"/>
        </w:rPr>
      </w:pPr>
      <w:r w:rsidRPr="00337B9F">
        <w:rPr>
          <w:spacing w:val="1"/>
        </w:rPr>
        <w:t xml:space="preserve">Prowadzenie działań ratowniczo - gaśniczych w trakcie pożarów zewnętrznych </w:t>
      </w:r>
      <w:r w:rsidRPr="00337B9F">
        <w:rPr>
          <w:spacing w:val="1"/>
        </w:rPr>
        <w:br/>
        <w:t xml:space="preserve">i wewnętrznych, ze szczególnym uwzględnieniem budynków na terenach wiejskich, maszyn rolniczych, lasów i zbiorników zamkniętych. Zagrożenia wynikające z prowadzenia działań ratowniczo – gaśniczych w budynkach i obiektach gospodarczych. Wybrane elementy taktyki gaśniczej </w:t>
      </w:r>
      <w:r>
        <w:rPr>
          <w:spacing w:val="1"/>
        </w:rPr>
        <w:br/>
      </w:r>
      <w:r w:rsidRPr="00337B9F">
        <w:rPr>
          <w:spacing w:val="1"/>
        </w:rPr>
        <w:t>z uwzględnieniem specyfiki zagrożeń powiatu.</w:t>
      </w:r>
      <w:r w:rsidR="00673A8D">
        <w:rPr>
          <w:spacing w:val="1"/>
        </w:rPr>
        <w:t xml:space="preserve"> Techniki oddymiania pomieszczeń.</w:t>
      </w:r>
    </w:p>
    <w:p w:rsidR="002E5443" w:rsidRDefault="002E5443" w:rsidP="002E5443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2E5443" w:rsidRDefault="002E5443" w:rsidP="002E5443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i/>
        </w:rPr>
      </w:pPr>
      <w:r>
        <w:rPr>
          <w:i/>
        </w:rPr>
        <w:t>W wyniku realizacji tematu słuchacz powinien umieć:</w:t>
      </w:r>
    </w:p>
    <w:p w:rsidR="00943B43" w:rsidRPr="002D38F9" w:rsidRDefault="00943B43" w:rsidP="002E5443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</w:p>
    <w:p w:rsidR="002E5443" w:rsidRDefault="002E5443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lastRenderedPageBreak/>
        <w:t>wymienić zagrożenia specyficzne dla danego terenu oraz wybranych obiektów;</w:t>
      </w:r>
    </w:p>
    <w:p w:rsidR="002E5443" w:rsidRDefault="002E5443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t xml:space="preserve">omówić i prowadzić działania ratowniczo – gaśnicze w trakcie pożarów zewnętrznych </w:t>
      </w:r>
      <w:r w:rsidR="00974027">
        <w:br/>
      </w:r>
      <w:r>
        <w:t>i wewnętrznych;</w:t>
      </w:r>
    </w:p>
    <w:p w:rsidR="002E5443" w:rsidRDefault="002E5443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t>ugasić pożar zewnętrzny np. w lesie, maszyn rolniczych;</w:t>
      </w:r>
    </w:p>
    <w:p w:rsidR="002E5443" w:rsidRDefault="002E5443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t>ugasić pożar wewnętrzny np. w zabudowaniach wiejskich;</w:t>
      </w:r>
    </w:p>
    <w:p w:rsidR="00975F43" w:rsidRDefault="002E5443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t>zastosować zasady bezpieczeństwa podczas prowadzenia działań przy występowaniu zbiorników zamkniętych oraz cie</w:t>
      </w:r>
      <w:r w:rsidR="00673A8D">
        <w:t>czy palnych i gazów skroplonych;</w:t>
      </w:r>
    </w:p>
    <w:p w:rsidR="00673A8D" w:rsidRDefault="00673A8D" w:rsidP="00654952">
      <w:pPr>
        <w:pStyle w:val="Akapitzlist"/>
        <w:widowControl w:val="0"/>
        <w:numPr>
          <w:ilvl w:val="0"/>
          <w:numId w:val="39"/>
        </w:numPr>
        <w:suppressAutoHyphens w:val="0"/>
        <w:autoSpaceDN/>
        <w:spacing w:after="0" w:line="276" w:lineRule="auto"/>
        <w:jc w:val="both"/>
        <w:textAlignment w:val="auto"/>
      </w:pPr>
      <w:r>
        <w:t>omówić techniki oddymiania pomieszczeń;</w:t>
      </w:r>
    </w:p>
    <w:p w:rsidR="00975F43" w:rsidRPr="00A12C1D" w:rsidRDefault="00975F43" w:rsidP="006A2A30">
      <w:pPr>
        <w:widowControl w:val="0"/>
        <w:suppressAutoHyphens w:val="0"/>
        <w:autoSpaceDN/>
        <w:spacing w:after="0" w:line="276" w:lineRule="auto"/>
        <w:jc w:val="both"/>
        <w:textAlignment w:val="auto"/>
        <w:rPr>
          <w:sz w:val="16"/>
        </w:rPr>
      </w:pPr>
    </w:p>
    <w:p w:rsidR="00975F43" w:rsidRDefault="006A2A30" w:rsidP="00654952">
      <w:pPr>
        <w:pStyle w:val="Nagwek2"/>
        <w:numPr>
          <w:ilvl w:val="0"/>
          <w:numId w:val="36"/>
        </w:numPr>
        <w:spacing w:line="276" w:lineRule="auto"/>
        <w:ind w:left="284"/>
        <w:jc w:val="both"/>
      </w:pPr>
      <w:bookmarkStart w:id="62" w:name="_Toc433718188"/>
      <w:r>
        <w:t>Taktyka zwalczania pożarów w transporcie drogowym – 2T</w:t>
      </w:r>
      <w:bookmarkEnd w:id="62"/>
    </w:p>
    <w:p w:rsidR="006A2A30" w:rsidRPr="00B02CF3" w:rsidRDefault="006A2A30" w:rsidP="006A2A30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6A2A30" w:rsidRPr="006A2A30" w:rsidRDefault="006A2A30" w:rsidP="008F44D0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6A2A30">
        <w:rPr>
          <w:b/>
        </w:rPr>
        <w:t>Materiał nauczania:</w:t>
      </w:r>
    </w:p>
    <w:p w:rsidR="006A2A30" w:rsidRPr="006A2A30" w:rsidRDefault="006A2A30" w:rsidP="008F44D0">
      <w:pPr>
        <w:spacing w:line="276" w:lineRule="auto"/>
        <w:jc w:val="both"/>
      </w:pPr>
      <w:r w:rsidRPr="006A2A30">
        <w:t>Zwalczanie pożarów pojazdów w</w:t>
      </w:r>
      <w:r>
        <w:t xml:space="preserve"> transporcie drogowym osobowym. </w:t>
      </w:r>
      <w:r w:rsidRPr="006A2A30">
        <w:t xml:space="preserve">Zwalczanie pożarów pojazdów </w:t>
      </w:r>
      <w:r w:rsidR="008F44D0">
        <w:br/>
      </w:r>
      <w:r w:rsidRPr="006A2A30">
        <w:t>w</w:t>
      </w:r>
      <w:r>
        <w:t xml:space="preserve"> transporcie drogowym towarowym.</w:t>
      </w:r>
    </w:p>
    <w:p w:rsidR="006A2A30" w:rsidRDefault="006A2A30" w:rsidP="008F44D0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6A2A30" w:rsidRPr="002D38F9" w:rsidRDefault="006A2A30" w:rsidP="008F44D0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6A2A30" w:rsidRDefault="006A2A30" w:rsidP="00654952">
      <w:pPr>
        <w:pStyle w:val="Akapitzlist"/>
        <w:widowControl w:val="0"/>
        <w:numPr>
          <w:ilvl w:val="0"/>
          <w:numId w:val="40"/>
        </w:numPr>
        <w:suppressAutoHyphens w:val="0"/>
        <w:autoSpaceDN/>
        <w:spacing w:after="0" w:line="276" w:lineRule="auto"/>
        <w:jc w:val="both"/>
        <w:textAlignment w:val="auto"/>
      </w:pPr>
      <w:r>
        <w:t>wymienić cechy charakterystyczne pożarów w transporcie drogowym osobowym i towarowym;</w:t>
      </w:r>
    </w:p>
    <w:p w:rsidR="006A2A30" w:rsidRDefault="006A2A30" w:rsidP="00654952">
      <w:pPr>
        <w:pStyle w:val="Akapitzlist"/>
        <w:widowControl w:val="0"/>
        <w:numPr>
          <w:ilvl w:val="0"/>
          <w:numId w:val="40"/>
        </w:numPr>
        <w:suppressAutoHyphens w:val="0"/>
        <w:autoSpaceDN/>
        <w:spacing w:after="0" w:line="276" w:lineRule="auto"/>
        <w:jc w:val="both"/>
        <w:textAlignment w:val="auto"/>
      </w:pPr>
      <w:r>
        <w:t>poprowadzić działania ratowniczo-gaśnicze podczas pożaru w transporcie drogowym osobowym i towarowym.</w:t>
      </w:r>
    </w:p>
    <w:p w:rsidR="006A2A30" w:rsidRPr="00FE6965" w:rsidRDefault="006A2A30" w:rsidP="006A2A30">
      <w:pPr>
        <w:widowControl w:val="0"/>
        <w:suppressAutoHyphens w:val="0"/>
        <w:autoSpaceDN/>
        <w:spacing w:after="0" w:line="240" w:lineRule="auto"/>
        <w:jc w:val="both"/>
        <w:textAlignment w:val="auto"/>
        <w:rPr>
          <w:sz w:val="12"/>
        </w:rPr>
      </w:pPr>
    </w:p>
    <w:p w:rsidR="006A2A30" w:rsidRDefault="00AF1062" w:rsidP="00654952">
      <w:pPr>
        <w:pStyle w:val="Nagwek2"/>
        <w:numPr>
          <w:ilvl w:val="0"/>
          <w:numId w:val="36"/>
        </w:numPr>
        <w:ind w:left="284"/>
      </w:pPr>
      <w:bookmarkStart w:id="63" w:name="_Toc433718189"/>
      <w:r>
        <w:t>Ratownictwo i ewakuacja podczas pożarów – 2T</w:t>
      </w:r>
      <w:r w:rsidR="00040DEC">
        <w:t>, 4T</w:t>
      </w:r>
      <w:bookmarkEnd w:id="63"/>
    </w:p>
    <w:p w:rsidR="00AF1062" w:rsidRPr="00B02CF3" w:rsidRDefault="00AF1062" w:rsidP="008F44D0">
      <w:pPr>
        <w:spacing w:after="0" w:line="276" w:lineRule="auto"/>
        <w:rPr>
          <w:sz w:val="16"/>
        </w:rPr>
      </w:pPr>
    </w:p>
    <w:p w:rsidR="00AF1062" w:rsidRDefault="00AF1062" w:rsidP="00040DEC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6A2A30">
        <w:rPr>
          <w:b/>
        </w:rPr>
        <w:t>Materiał nauczania:</w:t>
      </w:r>
    </w:p>
    <w:p w:rsidR="00AF1062" w:rsidRDefault="003E7FE4" w:rsidP="00040DEC">
      <w:pPr>
        <w:spacing w:line="276" w:lineRule="auto"/>
        <w:jc w:val="both"/>
      </w:pPr>
      <w:r w:rsidRPr="00337B9F">
        <w:t xml:space="preserve">Czynniki stwarzające zagrożenie dla życia i zdrowia ludzi. Sposoby i zasady ewakuacji ludzi. </w:t>
      </w:r>
      <w:r>
        <w:t xml:space="preserve">Ewakuacja osób z dysfunkcjami. </w:t>
      </w:r>
      <w:r w:rsidRPr="00337B9F">
        <w:t>Ewakuacja zwierzą</w:t>
      </w:r>
      <w:r>
        <w:t xml:space="preserve">t domowych i mienia ruchomego. </w:t>
      </w:r>
      <w:r w:rsidR="00AF1062" w:rsidRPr="00AF1062">
        <w:t>Ewakuacja strażaka ze stref zagrożonych.</w:t>
      </w:r>
    </w:p>
    <w:p w:rsidR="003E7FE4" w:rsidRDefault="003E7FE4" w:rsidP="00040DE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3E7FE4" w:rsidRPr="002D38F9" w:rsidRDefault="003E7FE4" w:rsidP="00040DEC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wymienić zasady i warunki niezbędne do podjęcia i prowadzenia ewakuacji;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wymienić czynniki stwarzające zagrożenie dla życia i zdrowia ludzi;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określić kolejność ratowania ludzi;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 w:rsidRPr="003E7FE4">
        <w:t xml:space="preserve">dobrać technikę i sposób ewakuacji ludzi, do </w:t>
      </w:r>
      <w:r>
        <w:t>sytuacji i stanu poszkodowanego;</w:t>
      </w:r>
    </w:p>
    <w:p w:rsidR="00040DEC" w:rsidRDefault="00040DEC" w:rsidP="00654952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</w:pPr>
      <w:r>
        <w:t>omówić zasady ewakuacji osób z dysfunkcjami wzroku, słuchu i mowy;</w:t>
      </w:r>
    </w:p>
    <w:p w:rsidR="00040DEC" w:rsidRDefault="00040DEC" w:rsidP="00654952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</w:pPr>
      <w:r>
        <w:t>omówić zasady ewakuacji osób z zaburzeniami psychicznymi, umysłowymi;</w:t>
      </w:r>
    </w:p>
    <w:p w:rsidR="003E7FE4" w:rsidRDefault="00040DEC" w:rsidP="00654952">
      <w:pPr>
        <w:pStyle w:val="Akapitzlist"/>
        <w:numPr>
          <w:ilvl w:val="0"/>
          <w:numId w:val="41"/>
        </w:numPr>
        <w:spacing w:after="0" w:line="276" w:lineRule="auto"/>
        <w:contextualSpacing w:val="0"/>
        <w:jc w:val="both"/>
      </w:pPr>
      <w:r>
        <w:t>omówić zasady ewakuacji osób niesprawnych ruchowo i hospitalizowanych.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omówić zasady  postępowania z osobami ewakuowanymi;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omówić zasady zachowania się zwierząt i owadów w sytuacjach zagrożenia;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przeprowadzić ewakuację ludzi, zwierząt, i mienia;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określić i zabezpieczyć miejsca składowania mienia.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przeprowadzić ewakuację mienia;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przedstawić zadania roty „ratowniczej”;</w:t>
      </w:r>
    </w:p>
    <w:p w:rsidR="003E7FE4" w:rsidRDefault="003E7FE4" w:rsidP="00654952">
      <w:pPr>
        <w:pStyle w:val="Akapitzlist"/>
        <w:numPr>
          <w:ilvl w:val="0"/>
          <w:numId w:val="41"/>
        </w:numPr>
        <w:spacing w:line="276" w:lineRule="auto"/>
        <w:jc w:val="both"/>
      </w:pPr>
      <w:r>
        <w:t>omówić zasady ratowania strażaka przez strażaka;</w:t>
      </w:r>
    </w:p>
    <w:p w:rsidR="002C56F2" w:rsidRPr="00FE6965" w:rsidRDefault="003E7FE4" w:rsidP="00FE6965">
      <w:pPr>
        <w:pStyle w:val="Akapitzlist"/>
        <w:numPr>
          <w:ilvl w:val="0"/>
          <w:numId w:val="41"/>
        </w:numPr>
        <w:spacing w:line="276" w:lineRule="auto"/>
        <w:jc w:val="both"/>
      </w:pPr>
      <w:r>
        <w:t>przeprowadzić ewakuację strażaka ze strefy pożaru w ramach roty/zastępu</w:t>
      </w:r>
      <w:r w:rsidR="00040DEC">
        <w:t>.</w:t>
      </w:r>
    </w:p>
    <w:p w:rsidR="001D12B1" w:rsidRPr="00BC5B63" w:rsidRDefault="001D12B1" w:rsidP="00654952">
      <w:pPr>
        <w:pStyle w:val="Nagwek2"/>
        <w:numPr>
          <w:ilvl w:val="0"/>
          <w:numId w:val="36"/>
        </w:numPr>
        <w:ind w:left="284"/>
      </w:pPr>
      <w:bookmarkStart w:id="64" w:name="_Toc433718190"/>
      <w:r w:rsidRPr="00BC5B63">
        <w:t>Wypadki drogowe - statystyka i przyczyny - 1T</w:t>
      </w:r>
      <w:bookmarkEnd w:id="64"/>
    </w:p>
    <w:p w:rsidR="001D12B1" w:rsidRPr="00B02CF3" w:rsidRDefault="001D12B1" w:rsidP="001D12B1">
      <w:pPr>
        <w:widowControl w:val="0"/>
        <w:tabs>
          <w:tab w:val="num" w:pos="1440"/>
        </w:tabs>
        <w:suppressAutoHyphens w:val="0"/>
        <w:autoSpaceDN/>
        <w:spacing w:after="0" w:line="240" w:lineRule="auto"/>
        <w:jc w:val="both"/>
        <w:textAlignment w:val="auto"/>
        <w:rPr>
          <w:b/>
          <w:bCs/>
          <w:sz w:val="16"/>
        </w:rPr>
      </w:pPr>
    </w:p>
    <w:p w:rsidR="002D38F9" w:rsidRDefault="001D12B1" w:rsidP="008F44D0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2D38F9" w:rsidRDefault="002D38F9" w:rsidP="008F44D0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 w:rsidRPr="00337B9F">
        <w:t xml:space="preserve">Rodzaje wypadków drogowych. Statystyka wypadkowości w Polsce. Specyfika terenu akcji podczas wypadków drogowych. </w:t>
      </w:r>
    </w:p>
    <w:p w:rsidR="002D38F9" w:rsidRDefault="002D38F9" w:rsidP="008F44D0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</w:p>
    <w:p w:rsidR="002D38F9" w:rsidRDefault="002D38F9" w:rsidP="008F44D0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>
        <w:rPr>
          <w:b/>
        </w:rPr>
        <w:lastRenderedPageBreak/>
        <w:t>Cele szczegółowe:</w:t>
      </w:r>
    </w:p>
    <w:p w:rsidR="002D38F9" w:rsidRPr="002D38F9" w:rsidRDefault="002D38F9" w:rsidP="008F44D0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2D38F9" w:rsidRPr="00337B9F" w:rsidRDefault="002D38F9" w:rsidP="00654952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określić główne przyczyny wypadków i katastrof drogowych;</w:t>
      </w:r>
    </w:p>
    <w:p w:rsidR="002D38F9" w:rsidRPr="00337B9F" w:rsidRDefault="002D38F9" w:rsidP="00654952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określić skutki wypadków drogowych;</w:t>
      </w:r>
    </w:p>
    <w:p w:rsidR="002D38F9" w:rsidRPr="00337B9F" w:rsidRDefault="002D38F9" w:rsidP="00654952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scharakteryzować trudności ratownicze związane z terenem akcji ratowniczej;</w:t>
      </w:r>
    </w:p>
    <w:p w:rsidR="002D38F9" w:rsidRPr="00337B9F" w:rsidRDefault="002D38F9" w:rsidP="00654952">
      <w:pPr>
        <w:widowControl w:val="0"/>
        <w:numPr>
          <w:ilvl w:val="0"/>
          <w:numId w:val="27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wpływ towarzyszących zagrożeń na przebieg akcji, bezpieczeństwo poszkodowanych i ratowników.</w:t>
      </w:r>
    </w:p>
    <w:p w:rsidR="002D38F9" w:rsidRPr="0095005A" w:rsidRDefault="002D38F9" w:rsidP="002D38F9">
      <w:pPr>
        <w:suppressAutoHyphens w:val="0"/>
        <w:autoSpaceDN/>
        <w:spacing w:after="0" w:line="240" w:lineRule="auto"/>
        <w:jc w:val="both"/>
        <w:textAlignment w:val="auto"/>
        <w:rPr>
          <w:b/>
          <w:bCs/>
          <w:sz w:val="12"/>
        </w:rPr>
      </w:pPr>
    </w:p>
    <w:p w:rsidR="0062168B" w:rsidRDefault="0062168B" w:rsidP="00654952">
      <w:pPr>
        <w:pStyle w:val="Nagwek2"/>
        <w:numPr>
          <w:ilvl w:val="0"/>
          <w:numId w:val="36"/>
        </w:numPr>
        <w:ind w:left="284"/>
      </w:pPr>
      <w:bookmarkStart w:id="65" w:name="_Toc433718191"/>
      <w:r w:rsidRPr="00A8141A">
        <w:t>Budowa pojazdów samochodowych</w:t>
      </w:r>
      <w:r>
        <w:t xml:space="preserve"> – </w:t>
      </w:r>
      <w:r w:rsidR="00093723">
        <w:t>2</w:t>
      </w:r>
      <w:r>
        <w:t>T</w:t>
      </w:r>
      <w:bookmarkEnd w:id="65"/>
    </w:p>
    <w:p w:rsidR="0062168B" w:rsidRPr="00B02CF3" w:rsidRDefault="0062168B" w:rsidP="0062168B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sz w:val="16"/>
        </w:rPr>
      </w:pPr>
    </w:p>
    <w:p w:rsidR="0062168B" w:rsidRDefault="0062168B" w:rsidP="0062168B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62168B" w:rsidRPr="0062168B" w:rsidRDefault="0062168B" w:rsidP="00093723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 w:rsidRPr="00337B9F">
        <w:rPr>
          <w:spacing w:val="-1"/>
        </w:rPr>
        <w:t xml:space="preserve">Typy i konstrukcje pojazdów samochodowych. Charakterystyka napędów i układów jezdnych. Samochody specjalnego przeznaczenia. </w:t>
      </w:r>
      <w:r w:rsidR="00093723">
        <w:rPr>
          <w:spacing w:val="-1"/>
        </w:rPr>
        <w:t>Alternatywne źródła zasilania pojazdów samochodowych (LPG, CNG, pojazdy hybrydowe)</w:t>
      </w:r>
      <w:r w:rsidR="002C56F2">
        <w:rPr>
          <w:spacing w:val="-1"/>
        </w:rPr>
        <w:t xml:space="preserve"> - zagrożenia</w:t>
      </w:r>
      <w:r w:rsidR="00093723">
        <w:rPr>
          <w:spacing w:val="-1"/>
        </w:rPr>
        <w:t>.</w:t>
      </w:r>
    </w:p>
    <w:p w:rsidR="0062168B" w:rsidRDefault="0062168B" w:rsidP="00093723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</w:p>
    <w:p w:rsidR="0062168B" w:rsidRDefault="0062168B" w:rsidP="00093723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62168B" w:rsidRPr="002D38F9" w:rsidRDefault="0062168B" w:rsidP="00093723">
      <w:pPr>
        <w:suppressAutoHyphens w:val="0"/>
        <w:autoSpaceDN/>
        <w:spacing w:after="0" w:line="276" w:lineRule="auto"/>
        <w:ind w:left="-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62168B" w:rsidRPr="00337B9F" w:rsidRDefault="0062168B" w:rsidP="00654952">
      <w:pPr>
        <w:widowControl w:val="0"/>
        <w:numPr>
          <w:ilvl w:val="0"/>
          <w:numId w:val="42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budowę samochodów zgodnie z terminologią ratowniczą;</w:t>
      </w:r>
    </w:p>
    <w:p w:rsidR="0062168B" w:rsidRPr="00337B9F" w:rsidRDefault="0062168B" w:rsidP="00654952">
      <w:pPr>
        <w:widowControl w:val="0"/>
        <w:numPr>
          <w:ilvl w:val="0"/>
          <w:numId w:val="42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przedstawić ogólny podział pojazdów drogowych;</w:t>
      </w:r>
    </w:p>
    <w:p w:rsidR="0062168B" w:rsidRPr="00337B9F" w:rsidRDefault="0062168B" w:rsidP="00654952">
      <w:pPr>
        <w:widowControl w:val="0"/>
        <w:numPr>
          <w:ilvl w:val="0"/>
          <w:numId w:val="42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scharakteryzować elementy nośne i konstrukcyjne pojazdów drogowych;</w:t>
      </w:r>
    </w:p>
    <w:p w:rsidR="0062168B" w:rsidRDefault="0062168B" w:rsidP="00654952">
      <w:pPr>
        <w:widowControl w:val="0"/>
        <w:numPr>
          <w:ilvl w:val="0"/>
          <w:numId w:val="42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scharakteryzować rodzaje stosowanych materiałów i ich wpływ na bezpieczeństwo działań ratowniczych.</w:t>
      </w:r>
    </w:p>
    <w:p w:rsidR="0062168B" w:rsidRPr="00337B9F" w:rsidRDefault="00093723" w:rsidP="00654952">
      <w:pPr>
        <w:widowControl w:val="0"/>
        <w:numPr>
          <w:ilvl w:val="0"/>
          <w:numId w:val="42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o</w:t>
      </w:r>
      <w:r w:rsidR="0062168B">
        <w:t xml:space="preserve">mówić zagrożenia </w:t>
      </w:r>
      <w:r>
        <w:t xml:space="preserve">i </w:t>
      </w:r>
      <w:r w:rsidR="00A52A6C">
        <w:t>postępowanie</w:t>
      </w:r>
      <w:r>
        <w:t xml:space="preserve"> podczas działań ratowniczych z pojazdami zasilanymi LPG, CNG i pojazdami hybrydowymi.</w:t>
      </w:r>
    </w:p>
    <w:p w:rsidR="0062168B" w:rsidRPr="0095005A" w:rsidRDefault="0062168B" w:rsidP="00093723">
      <w:pPr>
        <w:suppressAutoHyphens w:val="0"/>
        <w:autoSpaceDN/>
        <w:spacing w:after="0" w:line="276" w:lineRule="auto"/>
        <w:jc w:val="both"/>
        <w:textAlignment w:val="auto"/>
        <w:rPr>
          <w:b/>
          <w:bCs/>
          <w:sz w:val="14"/>
        </w:rPr>
      </w:pPr>
    </w:p>
    <w:p w:rsidR="003F0E21" w:rsidRDefault="008F19D5" w:rsidP="00654952">
      <w:pPr>
        <w:pStyle w:val="Nagwek2"/>
        <w:numPr>
          <w:ilvl w:val="0"/>
          <w:numId w:val="36"/>
        </w:numPr>
        <w:ind w:left="284"/>
        <w:rPr>
          <w:rFonts w:eastAsiaTheme="minorHAnsi"/>
        </w:rPr>
      </w:pPr>
      <w:bookmarkStart w:id="66" w:name="_Toc433718192"/>
      <w:r>
        <w:rPr>
          <w:rFonts w:eastAsiaTheme="minorHAnsi"/>
        </w:rPr>
        <w:t xml:space="preserve">Ratownicze zestawy hydrauliczne </w:t>
      </w:r>
      <w:r w:rsidR="003F0E21">
        <w:rPr>
          <w:rFonts w:eastAsiaTheme="minorHAnsi"/>
        </w:rPr>
        <w:t>–</w:t>
      </w:r>
      <w:r>
        <w:rPr>
          <w:rFonts w:eastAsiaTheme="minorHAnsi"/>
        </w:rPr>
        <w:t xml:space="preserve"> </w:t>
      </w:r>
      <w:r w:rsidR="003F0E21">
        <w:rPr>
          <w:rFonts w:eastAsiaTheme="minorHAnsi"/>
        </w:rPr>
        <w:t xml:space="preserve">2T, </w:t>
      </w:r>
      <w:r w:rsidR="00951DB6">
        <w:rPr>
          <w:rFonts w:eastAsiaTheme="minorHAnsi"/>
        </w:rPr>
        <w:t>4</w:t>
      </w:r>
      <w:r w:rsidR="003F0E21">
        <w:rPr>
          <w:rFonts w:eastAsiaTheme="minorHAnsi"/>
        </w:rPr>
        <w:t>P</w:t>
      </w:r>
      <w:bookmarkEnd w:id="66"/>
    </w:p>
    <w:p w:rsidR="003F0E21" w:rsidRPr="00A12C1D" w:rsidRDefault="003F0E21" w:rsidP="00A12C1D">
      <w:pPr>
        <w:spacing w:after="0" w:line="276" w:lineRule="auto"/>
        <w:rPr>
          <w:sz w:val="16"/>
        </w:rPr>
      </w:pPr>
    </w:p>
    <w:p w:rsidR="003F0E21" w:rsidRDefault="003F0E21" w:rsidP="00A831FE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304B42">
        <w:rPr>
          <w:b/>
        </w:rPr>
        <w:t>Materiał nauczania:</w:t>
      </w:r>
    </w:p>
    <w:p w:rsidR="00893499" w:rsidRPr="00337B9F" w:rsidRDefault="00893499" w:rsidP="00A831FE">
      <w:pPr>
        <w:spacing w:line="276" w:lineRule="auto"/>
        <w:jc w:val="both"/>
        <w:rPr>
          <w:spacing w:val="-1"/>
        </w:rPr>
      </w:pPr>
      <w:r w:rsidRPr="00337B9F">
        <w:rPr>
          <w:spacing w:val="-1"/>
        </w:rPr>
        <w:t xml:space="preserve">Rodzaje i budowa ratowniczego sprzętu </w:t>
      </w:r>
      <w:r w:rsidR="00A831FE">
        <w:rPr>
          <w:spacing w:val="-1"/>
        </w:rPr>
        <w:t>hydraulicznego.</w:t>
      </w:r>
      <w:r w:rsidRPr="00337B9F">
        <w:rPr>
          <w:spacing w:val="-1"/>
        </w:rPr>
        <w:t xml:space="preserve"> Parametry narzędzi</w:t>
      </w:r>
      <w:r w:rsidR="002C56F2">
        <w:rPr>
          <w:spacing w:val="-1"/>
        </w:rPr>
        <w:t xml:space="preserve"> </w:t>
      </w:r>
      <w:r w:rsidRPr="00337B9F">
        <w:rPr>
          <w:spacing w:val="-1"/>
        </w:rPr>
        <w:t>i osprzętu. Obsługa ratowniczych zestawów hydraul</w:t>
      </w:r>
      <w:r w:rsidR="00A831FE">
        <w:rPr>
          <w:spacing w:val="-1"/>
        </w:rPr>
        <w:t>icznych.</w:t>
      </w:r>
    </w:p>
    <w:p w:rsidR="00893499" w:rsidRDefault="00893499" w:rsidP="002C56F2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893499" w:rsidRPr="002D38F9" w:rsidRDefault="00893499" w:rsidP="00A831FE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893499" w:rsidRDefault="00893499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w</w:t>
      </w:r>
      <w:r w:rsidR="003F0E21" w:rsidRPr="00337B9F">
        <w:t>ymienić i omówić narzędzia i osprzęt wchodzący w skład zestawów hydraulicznych</w:t>
      </w:r>
      <w:r>
        <w:t>;</w:t>
      </w:r>
    </w:p>
    <w:p w:rsidR="00893499" w:rsidRPr="00893499" w:rsidRDefault="00893499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p</w:t>
      </w:r>
      <w:r w:rsidR="003F0E21" w:rsidRPr="00337B9F">
        <w:t>odać podstawowe parametry narzędzi hydraulicznych</w:t>
      </w:r>
      <w:r>
        <w:rPr>
          <w:spacing w:val="-1"/>
        </w:rPr>
        <w:t>;</w:t>
      </w:r>
    </w:p>
    <w:p w:rsidR="00893499" w:rsidRDefault="00893499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o</w:t>
      </w:r>
      <w:r w:rsidR="003F0E21" w:rsidRPr="00337B9F">
        <w:t>mówić przeznaczenie zestawów hydraulicznych</w:t>
      </w:r>
      <w:r>
        <w:t>;</w:t>
      </w:r>
    </w:p>
    <w:p w:rsidR="00893499" w:rsidRDefault="00893499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 xml:space="preserve">przygotować zestawy hydrauliczne </w:t>
      </w:r>
      <w:r>
        <w:rPr>
          <w:spacing w:val="-1"/>
        </w:rPr>
        <w:t>do</w:t>
      </w:r>
      <w:r w:rsidR="00AD56F7">
        <w:t xml:space="preserve"> pracy</w:t>
      </w:r>
      <w:r>
        <w:t>;</w:t>
      </w:r>
    </w:p>
    <w:p w:rsidR="00893499" w:rsidRDefault="00893499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o</w:t>
      </w:r>
      <w:r w:rsidRPr="00337B9F">
        <w:t>perować zestawami hydraulicznymi</w:t>
      </w:r>
      <w:r>
        <w:t>;</w:t>
      </w:r>
    </w:p>
    <w:p w:rsidR="002C56F2" w:rsidRDefault="003F0E21" w:rsidP="002C56F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zasady bhp podczas przygotowywania zestawów do p</w:t>
      </w:r>
      <w:r w:rsidR="00893499">
        <w:t>racy i w czasie pracy zestawami.</w:t>
      </w:r>
    </w:p>
    <w:p w:rsidR="002C56F2" w:rsidRPr="00943B43" w:rsidRDefault="002C56F2" w:rsidP="002C56F2">
      <w:pPr>
        <w:widowControl w:val="0"/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  <w:rPr>
          <w:sz w:val="10"/>
        </w:rPr>
      </w:pPr>
    </w:p>
    <w:p w:rsidR="003F0E21" w:rsidRDefault="00A831FE" w:rsidP="00654952">
      <w:pPr>
        <w:pStyle w:val="Nagwek2"/>
        <w:numPr>
          <w:ilvl w:val="0"/>
          <w:numId w:val="36"/>
        </w:numPr>
        <w:ind w:left="284"/>
      </w:pPr>
      <w:bookmarkStart w:id="67" w:name="_Toc433718193"/>
      <w:r>
        <w:t xml:space="preserve">Ratownicze zestawy pneumatyczne – 2T, </w:t>
      </w:r>
      <w:r w:rsidR="00951DB6">
        <w:t>4</w:t>
      </w:r>
      <w:r>
        <w:t>P</w:t>
      </w:r>
      <w:bookmarkEnd w:id="67"/>
    </w:p>
    <w:p w:rsidR="00A831FE" w:rsidRPr="00B02CF3" w:rsidRDefault="00A831FE" w:rsidP="00A831FE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A831FE" w:rsidRPr="00A831FE" w:rsidRDefault="00A831FE" w:rsidP="00A831FE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A831FE">
        <w:rPr>
          <w:b/>
        </w:rPr>
        <w:t>Materiał nauczania:</w:t>
      </w:r>
    </w:p>
    <w:p w:rsidR="00A831FE" w:rsidRPr="00337B9F" w:rsidRDefault="00A831FE" w:rsidP="00A831FE">
      <w:pPr>
        <w:spacing w:line="276" w:lineRule="auto"/>
        <w:jc w:val="both"/>
        <w:rPr>
          <w:spacing w:val="-1"/>
        </w:rPr>
      </w:pPr>
      <w:r w:rsidRPr="00337B9F">
        <w:rPr>
          <w:spacing w:val="-1"/>
        </w:rPr>
        <w:t xml:space="preserve">Rodzaje i budowa ratowniczego sprzętu </w:t>
      </w:r>
      <w:r>
        <w:rPr>
          <w:spacing w:val="-1"/>
        </w:rPr>
        <w:t>pneumatycznego.</w:t>
      </w:r>
      <w:r w:rsidRPr="00337B9F">
        <w:rPr>
          <w:spacing w:val="-1"/>
        </w:rPr>
        <w:t xml:space="preserve"> Parametry narzędzi</w:t>
      </w:r>
      <w:r>
        <w:rPr>
          <w:spacing w:val="-1"/>
        </w:rPr>
        <w:br/>
      </w:r>
      <w:r w:rsidRPr="00337B9F">
        <w:rPr>
          <w:spacing w:val="-1"/>
        </w:rPr>
        <w:t xml:space="preserve">i osprzętu. Obsługa ratowniczych zestawów </w:t>
      </w:r>
      <w:r>
        <w:rPr>
          <w:spacing w:val="-1"/>
        </w:rPr>
        <w:t>pneumatycznych.</w:t>
      </w:r>
    </w:p>
    <w:p w:rsidR="00A831FE" w:rsidRDefault="00A831FE" w:rsidP="00A831FE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A831FE" w:rsidRPr="002D38F9" w:rsidRDefault="00A831FE" w:rsidP="00A831FE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A831FE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w</w:t>
      </w:r>
      <w:r w:rsidRPr="00337B9F">
        <w:t xml:space="preserve">ymienić i omówić narzędzia i osprzęt wchodzący w skład zestawów </w:t>
      </w:r>
      <w:r>
        <w:t>pneumatycznych;</w:t>
      </w:r>
    </w:p>
    <w:p w:rsidR="00A831FE" w:rsidRPr="00893499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p</w:t>
      </w:r>
      <w:r w:rsidRPr="00337B9F">
        <w:t xml:space="preserve">odać podstawowe parametry narzędzi </w:t>
      </w:r>
      <w:r>
        <w:t>pneumatycznych</w:t>
      </w:r>
      <w:r>
        <w:rPr>
          <w:spacing w:val="-1"/>
        </w:rPr>
        <w:t>;</w:t>
      </w:r>
    </w:p>
    <w:p w:rsidR="00A831FE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lastRenderedPageBreak/>
        <w:t>o</w:t>
      </w:r>
      <w:r w:rsidRPr="00337B9F">
        <w:t>mówić przez</w:t>
      </w:r>
      <w:r>
        <w:t xml:space="preserve">naczenie zestawów </w:t>
      </w:r>
      <w:r w:rsidRPr="00893499">
        <w:rPr>
          <w:spacing w:val="-1"/>
        </w:rPr>
        <w:t>pneumatycznych</w:t>
      </w:r>
      <w:r>
        <w:t>;</w:t>
      </w:r>
    </w:p>
    <w:p w:rsidR="00A831FE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 xml:space="preserve">przygotować zestawy hydrauliczne </w:t>
      </w:r>
      <w:r>
        <w:rPr>
          <w:spacing w:val="-1"/>
        </w:rPr>
        <w:t>do</w:t>
      </w:r>
      <w:r>
        <w:t xml:space="preserve"> pracy;</w:t>
      </w:r>
    </w:p>
    <w:p w:rsidR="00A831FE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o</w:t>
      </w:r>
      <w:r w:rsidRPr="00337B9F">
        <w:t>perować zestawami hydraulicznymi</w:t>
      </w:r>
      <w:r w:rsidRPr="00893499">
        <w:rPr>
          <w:spacing w:val="-1"/>
        </w:rPr>
        <w:t xml:space="preserve"> i pneumatycznymi</w:t>
      </w:r>
      <w:r>
        <w:t>;</w:t>
      </w:r>
    </w:p>
    <w:p w:rsidR="00A831FE" w:rsidRDefault="00A831FE" w:rsidP="00654952">
      <w:pPr>
        <w:pStyle w:val="Akapitzlist"/>
        <w:widowControl w:val="0"/>
        <w:numPr>
          <w:ilvl w:val="0"/>
          <w:numId w:val="43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zasady bhp podczas przygotowywania zestawów do p</w:t>
      </w:r>
      <w:r>
        <w:t>racy i w czasie pracy zestawami.</w:t>
      </w:r>
    </w:p>
    <w:p w:rsidR="00A831FE" w:rsidRPr="0095005A" w:rsidRDefault="00A831FE" w:rsidP="00A831FE">
      <w:pPr>
        <w:widowControl w:val="0"/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  <w:rPr>
          <w:sz w:val="16"/>
        </w:rPr>
      </w:pPr>
    </w:p>
    <w:p w:rsidR="00A831FE" w:rsidRDefault="00E3590C" w:rsidP="00654952">
      <w:pPr>
        <w:pStyle w:val="Nagwek2"/>
        <w:numPr>
          <w:ilvl w:val="0"/>
          <w:numId w:val="36"/>
        </w:numPr>
        <w:ind w:left="284"/>
      </w:pPr>
      <w:bookmarkStart w:id="68" w:name="_Toc433718194"/>
      <w:r w:rsidRPr="00337B9F">
        <w:t xml:space="preserve">Organizacja akcji ratownictwa technicznego na </w:t>
      </w:r>
      <w:r>
        <w:t xml:space="preserve">szlakach komunikacyjnych – 1T, </w:t>
      </w:r>
      <w:r w:rsidR="00951DB6">
        <w:t>2</w:t>
      </w:r>
      <w:r>
        <w:t>P</w:t>
      </w:r>
      <w:bookmarkEnd w:id="68"/>
    </w:p>
    <w:p w:rsidR="00E3590C" w:rsidRPr="00B02CF3" w:rsidRDefault="00E3590C" w:rsidP="00673A8D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E3590C" w:rsidRPr="00E3590C" w:rsidRDefault="00E3590C" w:rsidP="00673A8D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E3590C">
        <w:rPr>
          <w:b/>
        </w:rPr>
        <w:t>Materiał nauczania:</w:t>
      </w:r>
    </w:p>
    <w:p w:rsidR="00E3590C" w:rsidRPr="00337B9F" w:rsidRDefault="00E3590C" w:rsidP="00673A8D">
      <w:pPr>
        <w:spacing w:line="276" w:lineRule="auto"/>
        <w:jc w:val="both"/>
        <w:rPr>
          <w:spacing w:val="-1"/>
        </w:rPr>
      </w:pPr>
      <w:r w:rsidRPr="00337B9F">
        <w:rPr>
          <w:spacing w:val="-1"/>
        </w:rPr>
        <w:t xml:space="preserve">Elementy organizacji akcji ratownictwa technicznego na drogach. Rozpoznanie </w:t>
      </w:r>
      <w:r w:rsidRPr="00337B9F">
        <w:rPr>
          <w:spacing w:val="-1"/>
        </w:rPr>
        <w:br/>
        <w:t xml:space="preserve">i zabezpieczenie działań ratownictwa drogowego. Wyznaczenie strefy zagrożenia. Zabezpieczenie ratowników i poszkodowanych. Działania ratownicze. Zakończenie działań. </w:t>
      </w:r>
    </w:p>
    <w:p w:rsidR="00E3590C" w:rsidRDefault="00E3590C" w:rsidP="00673A8D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E3590C" w:rsidRPr="002D38F9" w:rsidRDefault="00E3590C" w:rsidP="00673A8D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elementy organizacji terenu akcji;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określić sposób i zasady prowadzenia rozpoznania zdarzeń drogowych;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wykonać stabilizację pojazdu w różnych warunkach terenowych;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oznakować i zabezpieczyć strefę zagrożenia;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prowadzić działania ratownicze;</w:t>
      </w:r>
    </w:p>
    <w:p w:rsidR="00E3590C" w:rsidRPr="00337B9F" w:rsidRDefault="00E3590C" w:rsidP="00654952">
      <w:pPr>
        <w:widowControl w:val="0"/>
        <w:numPr>
          <w:ilvl w:val="0"/>
          <w:numId w:val="44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40" w:lineRule="auto"/>
        <w:jc w:val="both"/>
        <w:textAlignment w:val="auto"/>
      </w:pPr>
      <w:r w:rsidRPr="00337B9F">
        <w:t>zabezpieczyć poszkodowanych podczas prowadzenia czynności ratowniczych.</w:t>
      </w:r>
    </w:p>
    <w:p w:rsidR="00E3590C" w:rsidRPr="00B02CF3" w:rsidRDefault="00E3590C" w:rsidP="00A12C1D">
      <w:pPr>
        <w:spacing w:line="276" w:lineRule="auto"/>
        <w:ind w:left="360"/>
        <w:rPr>
          <w:sz w:val="16"/>
        </w:rPr>
      </w:pPr>
    </w:p>
    <w:p w:rsidR="00673A8D" w:rsidRDefault="00673A8D" w:rsidP="00654952">
      <w:pPr>
        <w:pStyle w:val="Nagwek2"/>
        <w:numPr>
          <w:ilvl w:val="0"/>
          <w:numId w:val="36"/>
        </w:numPr>
        <w:ind w:left="284"/>
      </w:pPr>
      <w:bookmarkStart w:id="69" w:name="_Toc433718195"/>
      <w:r w:rsidRPr="005D13DB">
        <w:t>Metody uwalniania osób poszkodowanych z samochodów osobowych, ciężarowych oraz autobusów</w:t>
      </w:r>
      <w:r>
        <w:t xml:space="preserve"> – 2T, </w:t>
      </w:r>
      <w:r w:rsidR="00856428">
        <w:t>6</w:t>
      </w:r>
      <w:r>
        <w:t>P</w:t>
      </w:r>
      <w:bookmarkEnd w:id="69"/>
    </w:p>
    <w:p w:rsidR="00673A8D" w:rsidRPr="00B02CF3" w:rsidRDefault="00673A8D" w:rsidP="00673A8D">
      <w:pPr>
        <w:suppressAutoHyphens w:val="0"/>
        <w:autoSpaceDN/>
        <w:spacing w:after="0" w:line="276" w:lineRule="auto"/>
        <w:jc w:val="both"/>
        <w:textAlignment w:val="auto"/>
        <w:rPr>
          <w:sz w:val="16"/>
        </w:rPr>
      </w:pPr>
    </w:p>
    <w:p w:rsidR="00673A8D" w:rsidRPr="00E3590C" w:rsidRDefault="00673A8D" w:rsidP="004B100A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E3590C">
        <w:rPr>
          <w:b/>
        </w:rPr>
        <w:t>Materiał nauczania:</w:t>
      </w:r>
    </w:p>
    <w:p w:rsidR="008F44D0" w:rsidRPr="00337B9F" w:rsidRDefault="008F44D0" w:rsidP="004B100A">
      <w:pPr>
        <w:spacing w:line="276" w:lineRule="auto"/>
        <w:jc w:val="both"/>
        <w:rPr>
          <w:spacing w:val="-1"/>
        </w:rPr>
      </w:pPr>
      <w:r>
        <w:rPr>
          <w:spacing w:val="-1"/>
        </w:rPr>
        <w:t>Sposoby torowania dostępu do</w:t>
      </w:r>
      <w:r w:rsidRPr="00337B9F">
        <w:rPr>
          <w:spacing w:val="-1"/>
        </w:rPr>
        <w:t xml:space="preserve"> osób poszkodowanych w wypadkach w zależności od typu pojazdu. Techniki pracy sprzętem ratowniczym.</w:t>
      </w:r>
      <w:r w:rsidR="003074AF">
        <w:rPr>
          <w:spacing w:val="-1"/>
        </w:rPr>
        <w:t xml:space="preserve"> Karty ratownicze pojazdu.</w:t>
      </w:r>
    </w:p>
    <w:p w:rsidR="00A12C1D" w:rsidRDefault="00A12C1D" w:rsidP="004B100A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</w:rPr>
      </w:pPr>
    </w:p>
    <w:p w:rsidR="008F44D0" w:rsidRDefault="008F44D0" w:rsidP="004B100A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8F44D0" w:rsidRPr="002D38F9" w:rsidRDefault="008F44D0" w:rsidP="004B100A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8F44D0" w:rsidRDefault="008F44D0" w:rsidP="00654952">
      <w:pPr>
        <w:widowControl w:val="0"/>
        <w:numPr>
          <w:ilvl w:val="0"/>
          <w:numId w:val="45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pracować zestawami hydraulicznymi pneumatycznymi</w:t>
      </w:r>
      <w:r>
        <w:t>/pneumatycznymi</w:t>
      </w:r>
      <w:r w:rsidRPr="00337B9F">
        <w:t xml:space="preserve"> wykorzyst</w:t>
      </w:r>
      <w:r>
        <w:t>ując ich możliwości techniczno-</w:t>
      </w:r>
      <w:r w:rsidRPr="00337B9F">
        <w:t>użytkowe;</w:t>
      </w:r>
    </w:p>
    <w:p w:rsidR="003074AF" w:rsidRPr="00337B9F" w:rsidRDefault="003074AF" w:rsidP="00654952">
      <w:pPr>
        <w:widowControl w:val="0"/>
        <w:numPr>
          <w:ilvl w:val="0"/>
          <w:numId w:val="45"/>
        </w:numPr>
        <w:shd w:val="clear" w:color="auto" w:fill="FFFFFF"/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>
        <w:t>korzystać z karty ratowniczej pojazdu;</w:t>
      </w:r>
    </w:p>
    <w:p w:rsidR="008F44D0" w:rsidRPr="00337B9F" w:rsidRDefault="008F44D0" w:rsidP="00654952">
      <w:pPr>
        <w:numPr>
          <w:ilvl w:val="0"/>
          <w:numId w:val="4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zastosować prawidłową metodę </w:t>
      </w:r>
      <w:r>
        <w:rPr>
          <w:spacing w:val="-1"/>
        </w:rPr>
        <w:t xml:space="preserve">torowania dostępu </w:t>
      </w:r>
      <w:r w:rsidRPr="00337B9F">
        <w:t>do poszkodowanego;</w:t>
      </w:r>
    </w:p>
    <w:p w:rsidR="008F44D0" w:rsidRPr="00337B9F" w:rsidRDefault="008F44D0" w:rsidP="00654952">
      <w:pPr>
        <w:numPr>
          <w:ilvl w:val="0"/>
          <w:numId w:val="4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dostęp do osób poszkodowanych i odblokować je;</w:t>
      </w:r>
    </w:p>
    <w:p w:rsidR="008F44D0" w:rsidRPr="00337B9F" w:rsidRDefault="008F44D0" w:rsidP="00654952">
      <w:pPr>
        <w:numPr>
          <w:ilvl w:val="0"/>
          <w:numId w:val="4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omówić sposoby ewakuacji poszkodowanych z uszkodzonych pojazdów;</w:t>
      </w:r>
    </w:p>
    <w:p w:rsidR="008F44D0" w:rsidRPr="00337B9F" w:rsidRDefault="008F44D0" w:rsidP="00654952">
      <w:pPr>
        <w:numPr>
          <w:ilvl w:val="0"/>
          <w:numId w:val="4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ewakuować poszkodowanych;</w:t>
      </w:r>
    </w:p>
    <w:p w:rsidR="00673A8D" w:rsidRDefault="008F44D0" w:rsidP="00654952">
      <w:pPr>
        <w:numPr>
          <w:ilvl w:val="0"/>
          <w:numId w:val="45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postępować z rannymi osobami.</w:t>
      </w:r>
    </w:p>
    <w:p w:rsidR="004B100A" w:rsidRDefault="004B100A" w:rsidP="00654952">
      <w:pPr>
        <w:pStyle w:val="Nagwek2"/>
        <w:numPr>
          <w:ilvl w:val="0"/>
          <w:numId w:val="36"/>
        </w:numPr>
        <w:spacing w:line="276" w:lineRule="auto"/>
        <w:ind w:left="284"/>
        <w:jc w:val="both"/>
      </w:pPr>
      <w:bookmarkStart w:id="70" w:name="_Toc433718196"/>
      <w:r w:rsidRPr="00337B9F">
        <w:t>Postępowanie w czasie akcji z występowaniem substancji niebezpiecznych</w:t>
      </w:r>
      <w:r>
        <w:t xml:space="preserve"> – 1T</w:t>
      </w:r>
      <w:bookmarkEnd w:id="70"/>
    </w:p>
    <w:p w:rsidR="004B100A" w:rsidRPr="00B02CF3" w:rsidRDefault="004B100A" w:rsidP="004B100A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4B100A" w:rsidRPr="004B100A" w:rsidRDefault="004B100A" w:rsidP="004B100A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4B100A">
        <w:rPr>
          <w:b/>
        </w:rPr>
        <w:t>Materiał nauczania:</w:t>
      </w:r>
    </w:p>
    <w:p w:rsidR="004B100A" w:rsidRPr="00337B9F" w:rsidRDefault="004B100A" w:rsidP="004B100A">
      <w:pPr>
        <w:spacing w:line="276" w:lineRule="auto"/>
        <w:jc w:val="both"/>
        <w:rPr>
          <w:spacing w:val="-1"/>
        </w:rPr>
      </w:pPr>
      <w:r w:rsidRPr="00337B9F">
        <w:rPr>
          <w:spacing w:val="-1"/>
        </w:rPr>
        <w:t>Charakterystyka oznaczeń pojazdów przewożących substancje niebezpieczne. Najczęściej transportowane substancje niebezpieczne. Zasady współdziałania z jednostkami ratowniczymi PSP.</w:t>
      </w:r>
    </w:p>
    <w:p w:rsidR="004B100A" w:rsidRDefault="004B100A" w:rsidP="004B100A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4B100A" w:rsidRPr="002D38F9" w:rsidRDefault="004B100A" w:rsidP="004B100A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4B100A" w:rsidRPr="00337B9F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zagrożenia wynikające z transportu substancji niebezpiecznych;</w:t>
      </w:r>
    </w:p>
    <w:p w:rsidR="004B100A" w:rsidRPr="00337B9F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zasady i sposoby oznakowania materiałów niebezpiecznych i środków transportu;</w:t>
      </w:r>
    </w:p>
    <w:p w:rsidR="004B100A" w:rsidRPr="00337B9F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ocenić sytuację i możliwości własnego działania;</w:t>
      </w:r>
    </w:p>
    <w:p w:rsidR="004B100A" w:rsidRPr="00337B9F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lastRenderedPageBreak/>
        <w:t>dostarczyć i zastosować środki wiążące i neutralizatory;</w:t>
      </w:r>
    </w:p>
    <w:p w:rsidR="004B100A" w:rsidRPr="00337B9F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nadzorować teren akcji ratowniczej;</w:t>
      </w:r>
    </w:p>
    <w:p w:rsidR="004B100A" w:rsidRDefault="004B100A" w:rsidP="00654952">
      <w:pPr>
        <w:widowControl w:val="0"/>
        <w:numPr>
          <w:ilvl w:val="0"/>
          <w:numId w:val="46"/>
        </w:numPr>
        <w:shd w:val="clear" w:color="auto" w:fill="FFFFFF"/>
        <w:tabs>
          <w:tab w:val="left" w:pos="-2127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współpracować z innymi podmiotami ratowniczymi.</w:t>
      </w:r>
    </w:p>
    <w:p w:rsidR="004B100A" w:rsidRDefault="00F960FD" w:rsidP="00654952">
      <w:pPr>
        <w:pStyle w:val="Nagwek2"/>
        <w:numPr>
          <w:ilvl w:val="0"/>
          <w:numId w:val="36"/>
        </w:numPr>
        <w:ind w:left="284"/>
      </w:pPr>
      <w:bookmarkStart w:id="71" w:name="_Toc433718197"/>
      <w:r w:rsidRPr="00337B9F">
        <w:t>Postępowanie ratownicze w czasie innych akcji komunikacyjnych</w:t>
      </w:r>
      <w:r>
        <w:t xml:space="preserve"> – 2T</w:t>
      </w:r>
      <w:bookmarkEnd w:id="71"/>
    </w:p>
    <w:p w:rsidR="00F960FD" w:rsidRPr="00B02CF3" w:rsidRDefault="00F960FD" w:rsidP="00F960FD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F960FD" w:rsidRPr="00F960FD" w:rsidRDefault="00F960FD" w:rsidP="00F960FD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F960FD">
        <w:rPr>
          <w:b/>
        </w:rPr>
        <w:t>Materiał nauczania:</w:t>
      </w:r>
    </w:p>
    <w:p w:rsidR="00F960FD" w:rsidRPr="00337B9F" w:rsidRDefault="00F960FD" w:rsidP="00F960FD">
      <w:pPr>
        <w:spacing w:line="276" w:lineRule="auto"/>
        <w:jc w:val="both"/>
      </w:pPr>
      <w:r w:rsidRPr="00337B9F">
        <w:t>Specyfika wypadków w komunikacji kolejowej, lotniczej.</w:t>
      </w:r>
    </w:p>
    <w:p w:rsidR="00F960FD" w:rsidRDefault="00F960FD" w:rsidP="00F960FD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F960FD" w:rsidRPr="002D38F9" w:rsidRDefault="00F960FD" w:rsidP="00F960FD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scharakteryzować zagrożenia występujące podczas katastrof szynowych;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budowę pojazdów trakcyjnych i sieci trakcyjnej;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odczytać i zastosować umowne znaki bezpieczeństwa stosowane w kolejnictwie dotyczące występującego zagrożenia;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 xml:space="preserve">dostosować techniki prowadzenia działań w utrudnionych warunkach np. na nasypach, </w:t>
      </w:r>
      <w:r w:rsidR="00831FA2">
        <w:br/>
      </w:r>
      <w:r w:rsidRPr="00337B9F">
        <w:t>w tunelach i na wiaduktach;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 xml:space="preserve">omówić metody dotarcia do poszkodowanych, wykonania dostępu i ewakuację </w:t>
      </w:r>
      <w:r w:rsidRPr="00337B9F">
        <w:br/>
        <w:t>z pojazdów szynowych i samolotów;</w:t>
      </w:r>
    </w:p>
    <w:p w:rsidR="00F960FD" w:rsidRPr="00337B9F" w:rsidRDefault="00F960FD" w:rsidP="00654952">
      <w:pPr>
        <w:widowControl w:val="0"/>
        <w:numPr>
          <w:ilvl w:val="0"/>
          <w:numId w:val="47"/>
        </w:numPr>
        <w:shd w:val="clear" w:color="auto" w:fill="FFFFFF"/>
        <w:tabs>
          <w:tab w:val="left" w:pos="-1985"/>
        </w:tabs>
        <w:suppressAutoHyphens w:val="0"/>
        <w:autoSpaceDE w:val="0"/>
        <w:adjustRightInd w:val="0"/>
        <w:spacing w:before="5" w:after="0" w:line="276" w:lineRule="auto"/>
        <w:jc w:val="both"/>
        <w:textAlignment w:val="auto"/>
      </w:pPr>
      <w:r w:rsidRPr="00337B9F">
        <w:t>omówić zasady i współdziałać ze służbami lotniczymi.</w:t>
      </w:r>
    </w:p>
    <w:p w:rsidR="00F960FD" w:rsidRPr="00B02CF3" w:rsidRDefault="00F960FD" w:rsidP="00A12C1D">
      <w:pPr>
        <w:spacing w:line="276" w:lineRule="auto"/>
        <w:rPr>
          <w:sz w:val="14"/>
        </w:rPr>
      </w:pPr>
    </w:p>
    <w:p w:rsidR="00856428" w:rsidRDefault="00856428" w:rsidP="00654952">
      <w:pPr>
        <w:pStyle w:val="Nagwek2"/>
        <w:numPr>
          <w:ilvl w:val="0"/>
          <w:numId w:val="36"/>
        </w:numPr>
        <w:ind w:left="284"/>
      </w:pPr>
      <w:bookmarkStart w:id="72" w:name="_Toc433718198"/>
      <w:r>
        <w:t>Działania ratownicze podczas innych miejscowych zagrożeń – 1T</w:t>
      </w:r>
      <w:bookmarkEnd w:id="72"/>
    </w:p>
    <w:p w:rsidR="00DA2B0F" w:rsidRPr="00B02CF3" w:rsidRDefault="00DA2B0F" w:rsidP="00DA2B0F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DA2B0F" w:rsidRPr="00DA2B0F" w:rsidRDefault="00DA2B0F" w:rsidP="00DA2B0F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DA2B0F">
        <w:rPr>
          <w:b/>
        </w:rPr>
        <w:t>Materiał nauczania:</w:t>
      </w:r>
    </w:p>
    <w:p w:rsidR="00856428" w:rsidRDefault="00DA2B0F" w:rsidP="00DA2B0F">
      <w:pPr>
        <w:spacing w:line="276" w:lineRule="auto"/>
        <w:jc w:val="both"/>
      </w:pPr>
      <w:r>
        <w:t xml:space="preserve">Inne miejscowe zagrożenia. Działania ratownicze podczas uszkodzeń infrastruktury komunalnej (instalacje wodociągowe, kanalizacyjne, gazowe, elektryczne, ciepłownicze). Działania ratownicze podczas utrudnionych warunków atmosferycznych, porze nocnej. Ratowanie zwierząt w warunkach nietypowych. </w:t>
      </w:r>
    </w:p>
    <w:p w:rsidR="00DA2B0F" w:rsidRDefault="00DA2B0F" w:rsidP="00DA2B0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DA2B0F" w:rsidRPr="002D38F9" w:rsidRDefault="00DA2B0F" w:rsidP="00DA2B0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DA2B0F" w:rsidRDefault="00DA2B0F" w:rsidP="00560EC5">
      <w:pPr>
        <w:pStyle w:val="Akapitzlist"/>
        <w:numPr>
          <w:ilvl w:val="0"/>
          <w:numId w:val="49"/>
        </w:numPr>
        <w:spacing w:line="276" w:lineRule="auto"/>
        <w:jc w:val="both"/>
      </w:pPr>
      <w:r>
        <w:t>wyjaśnić pojęcie inne miejscowe zagrożenia;</w:t>
      </w:r>
    </w:p>
    <w:p w:rsidR="00DA2B0F" w:rsidRDefault="00DA2B0F" w:rsidP="00560EC5">
      <w:pPr>
        <w:pStyle w:val="Akapitzlist"/>
        <w:numPr>
          <w:ilvl w:val="0"/>
          <w:numId w:val="49"/>
        </w:numPr>
        <w:spacing w:line="276" w:lineRule="auto"/>
        <w:jc w:val="both"/>
      </w:pPr>
      <w:r>
        <w:t>podać przykłady miejscowych zagrożeń;</w:t>
      </w:r>
    </w:p>
    <w:p w:rsidR="00DA2B0F" w:rsidRDefault="00DA2B0F" w:rsidP="00560EC5">
      <w:pPr>
        <w:pStyle w:val="Akapitzlist"/>
        <w:numPr>
          <w:ilvl w:val="0"/>
          <w:numId w:val="49"/>
        </w:numPr>
        <w:spacing w:line="276" w:lineRule="auto"/>
        <w:jc w:val="both"/>
      </w:pPr>
      <w:r>
        <w:t xml:space="preserve">wymienić zasady </w:t>
      </w:r>
      <w:r w:rsidR="00D97FA7">
        <w:t>postępowania</w:t>
      </w:r>
      <w:r>
        <w:t xml:space="preserve"> podczas uszkodzeń infrastruktury komunalnej (instalacje wodociągowe, kanalizacyjne, gazowe, elektryczne, ciepłownicze);</w:t>
      </w:r>
    </w:p>
    <w:p w:rsidR="002C56F2" w:rsidRDefault="00DA2B0F" w:rsidP="00943B43">
      <w:pPr>
        <w:pStyle w:val="Akapitzlist"/>
        <w:numPr>
          <w:ilvl w:val="0"/>
          <w:numId w:val="49"/>
        </w:numPr>
        <w:spacing w:line="276" w:lineRule="auto"/>
        <w:jc w:val="both"/>
      </w:pPr>
      <w:r>
        <w:t xml:space="preserve">omówić zasady </w:t>
      </w:r>
      <w:r w:rsidR="00D97FA7">
        <w:t>postępowania</w:t>
      </w:r>
      <w:r>
        <w:t xml:space="preserve"> podczas działań ratowniczych w utrudnionych warunkach atmosferycznych, w tym porze nocnej.</w:t>
      </w:r>
    </w:p>
    <w:p w:rsidR="00552810" w:rsidRDefault="00552810" w:rsidP="00552810">
      <w:pPr>
        <w:pStyle w:val="Nagwek2"/>
        <w:numPr>
          <w:ilvl w:val="0"/>
          <w:numId w:val="36"/>
        </w:numPr>
        <w:ind w:left="284"/>
      </w:pPr>
      <w:bookmarkStart w:id="73" w:name="_Toc433718199"/>
      <w:r w:rsidRPr="00552810">
        <w:t xml:space="preserve">Klasyfikacja i ogólna charakterystyka budowli hydrotechnicznych </w:t>
      </w:r>
      <w:r>
        <w:br/>
      </w:r>
      <w:r w:rsidRPr="00552810">
        <w:t>śródlądowych</w:t>
      </w:r>
      <w:r>
        <w:t xml:space="preserve"> i morskich – 2T</w:t>
      </w:r>
      <w:bookmarkEnd w:id="73"/>
    </w:p>
    <w:p w:rsidR="00552810" w:rsidRPr="00552810" w:rsidRDefault="00552810" w:rsidP="00552810">
      <w:pPr>
        <w:spacing w:after="0" w:line="276" w:lineRule="auto"/>
        <w:rPr>
          <w:b/>
          <w:sz w:val="12"/>
        </w:rPr>
      </w:pPr>
    </w:p>
    <w:p w:rsidR="00552810" w:rsidRDefault="00552810" w:rsidP="00552810">
      <w:pPr>
        <w:spacing w:after="0" w:line="276" w:lineRule="auto"/>
        <w:rPr>
          <w:b/>
        </w:rPr>
      </w:pPr>
      <w:r>
        <w:rPr>
          <w:b/>
        </w:rPr>
        <w:t>Materiał nauczania:</w:t>
      </w:r>
    </w:p>
    <w:p w:rsidR="00552810" w:rsidRDefault="00552810" w:rsidP="00552810">
      <w:pPr>
        <w:spacing w:line="276" w:lineRule="auto"/>
        <w:jc w:val="both"/>
      </w:pPr>
      <w:r w:rsidRPr="000F2895">
        <w:t xml:space="preserve">Rodzaje budowli </w:t>
      </w:r>
      <w:r>
        <w:t>hydrotechnicznych śródlądowych</w:t>
      </w:r>
      <w:r w:rsidRPr="000F2895">
        <w:t>.</w:t>
      </w:r>
      <w:r>
        <w:t xml:space="preserve"> </w:t>
      </w:r>
      <w:r w:rsidRPr="000F2895">
        <w:t xml:space="preserve">Rodzaje budowli </w:t>
      </w:r>
      <w:r>
        <w:t>hydrotechnicznych morskich</w:t>
      </w:r>
      <w:r w:rsidRPr="000F2895">
        <w:t xml:space="preserve">.  Przyczyny awarii budowli </w:t>
      </w:r>
      <w:r>
        <w:t>hydrotechnicznych</w:t>
      </w:r>
      <w:r w:rsidRPr="000F2895">
        <w:t>.</w:t>
      </w:r>
    </w:p>
    <w:p w:rsidR="00552810" w:rsidRDefault="00552810" w:rsidP="00552810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552810" w:rsidRDefault="00552810" w:rsidP="00552810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552810" w:rsidRDefault="00552810" w:rsidP="00560EC5">
      <w:pPr>
        <w:pStyle w:val="Akapitzlist"/>
        <w:numPr>
          <w:ilvl w:val="0"/>
          <w:numId w:val="54"/>
        </w:numPr>
        <w:spacing w:after="0" w:line="276" w:lineRule="auto"/>
        <w:contextualSpacing w:val="0"/>
        <w:jc w:val="both"/>
      </w:pPr>
      <w:r>
        <w:t>rozpoznać rodzaje budowli hydrotechnicznych śródlądowych;</w:t>
      </w:r>
    </w:p>
    <w:p w:rsidR="00552810" w:rsidRDefault="00552810" w:rsidP="00560EC5">
      <w:pPr>
        <w:pStyle w:val="Akapitzlist"/>
        <w:numPr>
          <w:ilvl w:val="0"/>
          <w:numId w:val="54"/>
        </w:numPr>
        <w:spacing w:after="0" w:line="276" w:lineRule="auto"/>
        <w:contextualSpacing w:val="0"/>
        <w:jc w:val="both"/>
      </w:pPr>
      <w:r>
        <w:t>rozpoznać rodzaje budowli hydrotechnicznych morskich;</w:t>
      </w:r>
    </w:p>
    <w:p w:rsidR="00552810" w:rsidRDefault="00552810" w:rsidP="00560EC5">
      <w:pPr>
        <w:pStyle w:val="Akapitzlist"/>
        <w:numPr>
          <w:ilvl w:val="0"/>
          <w:numId w:val="54"/>
        </w:numPr>
        <w:spacing w:after="0" w:line="276" w:lineRule="auto"/>
        <w:contextualSpacing w:val="0"/>
        <w:jc w:val="both"/>
      </w:pPr>
      <w:r>
        <w:t>omówić przeznaczenie hydrotechnicznych obiektów piętrzących wodę;</w:t>
      </w:r>
    </w:p>
    <w:p w:rsidR="00552810" w:rsidRDefault="00552810" w:rsidP="00560EC5">
      <w:pPr>
        <w:pStyle w:val="Akapitzlist"/>
        <w:numPr>
          <w:ilvl w:val="0"/>
          <w:numId w:val="54"/>
        </w:numPr>
        <w:spacing w:after="0" w:line="276" w:lineRule="auto"/>
        <w:contextualSpacing w:val="0"/>
        <w:jc w:val="both"/>
      </w:pPr>
      <w:r>
        <w:t>wymienić przyczyny awarii</w:t>
      </w:r>
      <w:r w:rsidRPr="00F66AF6">
        <w:t xml:space="preserve"> </w:t>
      </w:r>
      <w:r w:rsidRPr="000F2895">
        <w:t xml:space="preserve">budowli </w:t>
      </w:r>
      <w:r>
        <w:t>hydrotechnicznych.</w:t>
      </w:r>
    </w:p>
    <w:p w:rsidR="00552810" w:rsidRPr="00552810" w:rsidRDefault="00552810" w:rsidP="00552810">
      <w:pPr>
        <w:rPr>
          <w:sz w:val="8"/>
        </w:rPr>
      </w:pPr>
    </w:p>
    <w:p w:rsidR="00552810" w:rsidRPr="00552810" w:rsidRDefault="00552810" w:rsidP="00552810">
      <w:pPr>
        <w:pStyle w:val="Akapitzlist"/>
        <w:numPr>
          <w:ilvl w:val="0"/>
          <w:numId w:val="36"/>
        </w:numPr>
        <w:ind w:left="284"/>
        <w:rPr>
          <w:rFonts w:eastAsia="Times New Roman" w:cs="Arial"/>
          <w:b/>
          <w:bCs/>
          <w:sz w:val="22"/>
          <w:szCs w:val="26"/>
        </w:rPr>
      </w:pPr>
      <w:r w:rsidRPr="00552810">
        <w:rPr>
          <w:rFonts w:eastAsia="Times New Roman" w:cs="Arial"/>
          <w:b/>
          <w:bCs/>
          <w:sz w:val="22"/>
          <w:szCs w:val="26"/>
        </w:rPr>
        <w:lastRenderedPageBreak/>
        <w:t xml:space="preserve">Zjawisko powodzi - </w:t>
      </w:r>
      <w:r>
        <w:rPr>
          <w:rFonts w:eastAsia="Times New Roman" w:cs="Arial"/>
          <w:b/>
          <w:bCs/>
          <w:sz w:val="22"/>
          <w:szCs w:val="26"/>
        </w:rPr>
        <w:t>1</w:t>
      </w:r>
      <w:r w:rsidRPr="00552810">
        <w:rPr>
          <w:rFonts w:eastAsia="Times New Roman" w:cs="Arial"/>
          <w:b/>
          <w:bCs/>
          <w:sz w:val="22"/>
          <w:szCs w:val="26"/>
        </w:rPr>
        <w:t>T</w:t>
      </w:r>
    </w:p>
    <w:p w:rsidR="00552810" w:rsidRPr="007D6950" w:rsidRDefault="00552810" w:rsidP="00552810">
      <w:pPr>
        <w:spacing w:after="0" w:line="276" w:lineRule="auto"/>
        <w:rPr>
          <w:b/>
        </w:rPr>
      </w:pPr>
      <w:r w:rsidRPr="007D6950">
        <w:rPr>
          <w:b/>
        </w:rPr>
        <w:t>Materiał nauczania:</w:t>
      </w:r>
    </w:p>
    <w:p w:rsidR="00552810" w:rsidRDefault="00552810" w:rsidP="00552810">
      <w:pPr>
        <w:spacing w:after="0" w:line="276" w:lineRule="auto"/>
        <w:jc w:val="both"/>
      </w:pPr>
      <w:r>
        <w:t xml:space="preserve">Zjawisko podtopienia, wezbrania i powodzi. Rodzaje wezbrań. Charakterystyka fali powodziowej. </w:t>
      </w:r>
      <w:r>
        <w:br/>
        <w:t>Fazy powodzi.</w:t>
      </w:r>
    </w:p>
    <w:p w:rsidR="00552810" w:rsidRDefault="00552810" w:rsidP="00552810">
      <w:pPr>
        <w:spacing w:after="0" w:line="276" w:lineRule="auto"/>
        <w:rPr>
          <w:b/>
        </w:rPr>
      </w:pPr>
    </w:p>
    <w:p w:rsidR="00552810" w:rsidRDefault="00552810" w:rsidP="00552810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552810" w:rsidRDefault="00552810" w:rsidP="00552810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552810" w:rsidRDefault="00552810" w:rsidP="00560EC5">
      <w:pPr>
        <w:pStyle w:val="Akapitzlist"/>
        <w:numPr>
          <w:ilvl w:val="0"/>
          <w:numId w:val="55"/>
        </w:numPr>
        <w:spacing w:after="0" w:line="276" w:lineRule="auto"/>
        <w:contextualSpacing w:val="0"/>
      </w:pPr>
      <w:r>
        <w:t>rozpoznawać rodzaje podtopień, wezbrań i powodzi;</w:t>
      </w:r>
    </w:p>
    <w:p w:rsidR="00552810" w:rsidRDefault="00552810" w:rsidP="00560EC5">
      <w:pPr>
        <w:pStyle w:val="Akapitzlist"/>
        <w:numPr>
          <w:ilvl w:val="0"/>
          <w:numId w:val="55"/>
        </w:numPr>
        <w:spacing w:after="0" w:line="276" w:lineRule="auto"/>
        <w:contextualSpacing w:val="0"/>
      </w:pPr>
      <w:r>
        <w:t>scharakteryzować falę powodziową;</w:t>
      </w:r>
    </w:p>
    <w:p w:rsidR="00552810" w:rsidRDefault="00552810" w:rsidP="00560EC5">
      <w:pPr>
        <w:pStyle w:val="Akapitzlist"/>
        <w:numPr>
          <w:ilvl w:val="0"/>
          <w:numId w:val="55"/>
        </w:numPr>
        <w:spacing w:after="0" w:line="276" w:lineRule="auto"/>
        <w:contextualSpacing w:val="0"/>
      </w:pPr>
      <w:r>
        <w:t>omówić fazy działań powodziowych.</w:t>
      </w:r>
    </w:p>
    <w:p w:rsidR="00552810" w:rsidRDefault="00552810" w:rsidP="00552810">
      <w:pPr>
        <w:pStyle w:val="Nagwek2"/>
        <w:numPr>
          <w:ilvl w:val="0"/>
          <w:numId w:val="36"/>
        </w:numPr>
        <w:ind w:left="284"/>
      </w:pPr>
      <w:bookmarkStart w:id="74" w:name="_Toc433718200"/>
      <w:r w:rsidRPr="00552810">
        <w:t>Działania ratownicze i zabezpieczające podczas pow</w:t>
      </w:r>
      <w:r>
        <w:t xml:space="preserve">odzi – </w:t>
      </w:r>
      <w:r w:rsidR="00BD6078">
        <w:t>3</w:t>
      </w:r>
      <w:r>
        <w:t>T</w:t>
      </w:r>
      <w:bookmarkEnd w:id="74"/>
    </w:p>
    <w:p w:rsidR="00552810" w:rsidRPr="00552810" w:rsidRDefault="00552810" w:rsidP="00552810">
      <w:pPr>
        <w:spacing w:after="0" w:line="276" w:lineRule="auto"/>
        <w:rPr>
          <w:b/>
          <w:sz w:val="12"/>
        </w:rPr>
      </w:pPr>
    </w:p>
    <w:p w:rsidR="00552810" w:rsidRPr="007D6950" w:rsidRDefault="00552810" w:rsidP="00552810">
      <w:pPr>
        <w:spacing w:after="0" w:line="276" w:lineRule="auto"/>
        <w:rPr>
          <w:b/>
        </w:rPr>
      </w:pPr>
      <w:r w:rsidRPr="007D6950">
        <w:rPr>
          <w:b/>
        </w:rPr>
        <w:t>Materiał nauczania:</w:t>
      </w:r>
    </w:p>
    <w:p w:rsidR="00552810" w:rsidRPr="007D6950" w:rsidRDefault="00552810" w:rsidP="00552810">
      <w:pPr>
        <w:spacing w:after="0" w:line="276" w:lineRule="auto"/>
        <w:jc w:val="both"/>
      </w:pPr>
      <w:r w:rsidRPr="007D6950">
        <w:t xml:space="preserve">Rodzaje uszkodzeń budowli </w:t>
      </w:r>
      <w:r>
        <w:t>hydrotechnicznych</w:t>
      </w:r>
      <w:r w:rsidRPr="007D6950">
        <w:t>. Metody ochrony wałów. Ewakuacja</w:t>
      </w:r>
      <w:r>
        <w:t xml:space="preserve"> osób poszkodowanych, zwierząt i mienia</w:t>
      </w:r>
      <w:r w:rsidRPr="007D6950">
        <w:t>.</w:t>
      </w:r>
      <w:r>
        <w:t xml:space="preserve"> Znaki i gesty sygnalizacyjne podczas powodzi.</w:t>
      </w:r>
    </w:p>
    <w:p w:rsidR="00552810" w:rsidRDefault="00552810" w:rsidP="00552810">
      <w:pPr>
        <w:spacing w:after="0" w:line="276" w:lineRule="auto"/>
      </w:pPr>
    </w:p>
    <w:p w:rsidR="00552810" w:rsidRDefault="00552810" w:rsidP="00552810">
      <w:pPr>
        <w:spacing w:after="0" w:line="276" w:lineRule="auto"/>
        <w:rPr>
          <w:b/>
        </w:rPr>
      </w:pPr>
      <w:r>
        <w:rPr>
          <w:b/>
        </w:rPr>
        <w:t>Cele szczegółowe:</w:t>
      </w:r>
    </w:p>
    <w:p w:rsidR="00552810" w:rsidRDefault="00552810" w:rsidP="00552810">
      <w:pPr>
        <w:spacing w:after="0" w:line="276" w:lineRule="auto"/>
        <w:rPr>
          <w:i/>
        </w:rPr>
      </w:pPr>
      <w:r>
        <w:rPr>
          <w:i/>
        </w:rPr>
        <w:t>W wyniku realizacji tematu słuchacz powinien umieć: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patrolować obiekty hydrotechniczne  i rozpoznawać miejsca uszkodzeń;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uszczelniać, ograniczać przecieki;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likwidować przebicia hydrauliczne;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uszczelniać śluzy;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budować i podwyższać wały;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zastosować metody ochrony wałów od strony wodnej;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ewakuować ludność, zwierzęta i mienie z terenów zagrożonych powodzią;</w:t>
      </w:r>
    </w:p>
    <w:p w:rsidR="00552810" w:rsidRPr="00337B9F" w:rsidRDefault="00552810" w:rsidP="00560EC5">
      <w:pPr>
        <w:numPr>
          <w:ilvl w:val="0"/>
          <w:numId w:val="56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rozpoznać osoby potrzebujące pomocy;</w:t>
      </w:r>
    </w:p>
    <w:p w:rsidR="00552810" w:rsidRDefault="00552810" w:rsidP="00560EC5">
      <w:pPr>
        <w:pStyle w:val="Akapitzlist"/>
        <w:numPr>
          <w:ilvl w:val="0"/>
          <w:numId w:val="56"/>
        </w:numPr>
        <w:spacing w:after="0" w:line="276" w:lineRule="auto"/>
        <w:contextualSpacing w:val="0"/>
      </w:pPr>
      <w:r>
        <w:t>rozpoznawać znaki i gesty sygnalizacyjne podczas powodzi;</w:t>
      </w:r>
    </w:p>
    <w:p w:rsidR="00552810" w:rsidRDefault="00552810" w:rsidP="00560EC5">
      <w:pPr>
        <w:numPr>
          <w:ilvl w:val="0"/>
          <w:numId w:val="56"/>
        </w:numPr>
        <w:suppressAutoHyphens w:val="0"/>
        <w:overflowPunct w:val="0"/>
        <w:autoSpaceDE w:val="0"/>
        <w:adjustRightInd w:val="0"/>
        <w:spacing w:after="0" w:line="240" w:lineRule="auto"/>
        <w:jc w:val="both"/>
      </w:pPr>
      <w:r w:rsidRPr="00337B9F">
        <w:t>przeprowadzić akcję hum</w:t>
      </w:r>
      <w:r>
        <w:t>anitarną na terenie powodziowym;</w:t>
      </w:r>
    </w:p>
    <w:p w:rsidR="00552810" w:rsidRPr="00337B9F" w:rsidRDefault="00552810" w:rsidP="00560EC5">
      <w:pPr>
        <w:numPr>
          <w:ilvl w:val="0"/>
          <w:numId w:val="5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stosować zasady odpompowywania wody z zalanych obiektów</w:t>
      </w:r>
      <w:r>
        <w:t>, terenów</w:t>
      </w:r>
      <w:r w:rsidRPr="00337B9F">
        <w:t>;</w:t>
      </w:r>
    </w:p>
    <w:p w:rsidR="00552810" w:rsidRPr="00337B9F" w:rsidRDefault="00552810" w:rsidP="00560EC5">
      <w:pPr>
        <w:numPr>
          <w:ilvl w:val="0"/>
          <w:numId w:val="56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 xml:space="preserve">scharakteryzować występowanie zagrożeń epidemiologicznych występujących </w:t>
      </w:r>
      <w:r w:rsidRPr="00337B9F">
        <w:br/>
        <w:t>w czasie i po powodzi.</w:t>
      </w:r>
    </w:p>
    <w:p w:rsidR="00552810" w:rsidRPr="00552810" w:rsidRDefault="00552810" w:rsidP="00552810">
      <w:pPr>
        <w:pStyle w:val="Akapitzlist"/>
        <w:numPr>
          <w:ilvl w:val="0"/>
          <w:numId w:val="56"/>
        </w:numPr>
        <w:spacing w:line="276" w:lineRule="auto"/>
        <w:contextualSpacing w:val="0"/>
        <w:jc w:val="both"/>
      </w:pPr>
      <w:r>
        <w:t>omówić podstawowa profilaktykę epidemiologiczną podczas powodzi.</w:t>
      </w:r>
    </w:p>
    <w:p w:rsidR="00F960FD" w:rsidRPr="00F960FD" w:rsidRDefault="00F960FD" w:rsidP="00654952">
      <w:pPr>
        <w:pStyle w:val="Nagwek2"/>
        <w:numPr>
          <w:ilvl w:val="0"/>
          <w:numId w:val="36"/>
        </w:numPr>
        <w:ind w:left="284"/>
      </w:pPr>
      <w:bookmarkStart w:id="75" w:name="_Toc433718201"/>
      <w:r w:rsidRPr="00337B9F">
        <w:t>Łączność bezprzewodowa i alarmowanie</w:t>
      </w:r>
      <w:r>
        <w:t xml:space="preserve"> – </w:t>
      </w:r>
      <w:r w:rsidR="00597EFF">
        <w:t>1</w:t>
      </w:r>
      <w:r>
        <w:t xml:space="preserve">T, </w:t>
      </w:r>
      <w:r w:rsidR="00597EFF">
        <w:t>2</w:t>
      </w:r>
      <w:r>
        <w:t>P</w:t>
      </w:r>
      <w:bookmarkEnd w:id="75"/>
    </w:p>
    <w:p w:rsidR="00F960FD" w:rsidRPr="00E86CA4" w:rsidRDefault="00F960FD" w:rsidP="00F960FD">
      <w:pPr>
        <w:suppressAutoHyphens w:val="0"/>
        <w:autoSpaceDN/>
        <w:spacing w:after="0" w:line="276" w:lineRule="auto"/>
        <w:jc w:val="both"/>
        <w:textAlignment w:val="auto"/>
        <w:rPr>
          <w:b/>
          <w:sz w:val="10"/>
        </w:rPr>
      </w:pPr>
    </w:p>
    <w:p w:rsidR="00F960FD" w:rsidRPr="00F960FD" w:rsidRDefault="00F960FD" w:rsidP="00133FEF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F960FD">
        <w:rPr>
          <w:b/>
        </w:rPr>
        <w:t>Materiał nauczania:</w:t>
      </w:r>
    </w:p>
    <w:p w:rsidR="00133FEF" w:rsidRPr="00337B9F" w:rsidRDefault="00133FEF" w:rsidP="00133FEF">
      <w:pPr>
        <w:spacing w:line="276" w:lineRule="auto"/>
        <w:jc w:val="both"/>
      </w:pPr>
      <w:r w:rsidRPr="00337B9F">
        <w:t xml:space="preserve">Podział sprzętu łączności. Urządzenia systemów alarmowania OSP. Zasady prowadzenia korespondencji radiowej. </w:t>
      </w:r>
      <w:r>
        <w:t xml:space="preserve">Kryptonimy okólnikowe. </w:t>
      </w:r>
      <w:r w:rsidRPr="00337B9F">
        <w:t>Obsługa radiotelefonów.</w:t>
      </w:r>
    </w:p>
    <w:p w:rsidR="00133FEF" w:rsidRDefault="00133FEF" w:rsidP="00133FE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133FEF" w:rsidRPr="002D38F9" w:rsidRDefault="00133FEF" w:rsidP="00133FE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133FEF" w:rsidRPr="00337B9F" w:rsidRDefault="00133FEF" w:rsidP="00654952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wymienić rodzaje sprzętu do alarmowania i łączności bezprzewodowej;</w:t>
      </w:r>
    </w:p>
    <w:p w:rsidR="00133FEF" w:rsidRPr="00337B9F" w:rsidRDefault="00133FEF" w:rsidP="00654952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  <w:rPr>
          <w:spacing w:val="-2"/>
        </w:rPr>
      </w:pPr>
      <w:r w:rsidRPr="00337B9F">
        <w:rPr>
          <w:spacing w:val="-2"/>
        </w:rPr>
        <w:t>przyjąć, przekazać meldunek i zaalarmować jednostkę;</w:t>
      </w:r>
    </w:p>
    <w:p w:rsidR="00133FEF" w:rsidRPr="00337B9F" w:rsidRDefault="00133FEF" w:rsidP="00654952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obsłużyć sprzęt łączności bezprzewodowej;</w:t>
      </w:r>
    </w:p>
    <w:p w:rsidR="00133FEF" w:rsidRDefault="00133FEF" w:rsidP="00654952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prowadzić korespondencję przy pom</w:t>
      </w:r>
      <w:r>
        <w:t xml:space="preserve">ocy radiotelefonów przewoźnych </w:t>
      </w:r>
      <w:r w:rsidRPr="00337B9F">
        <w:t xml:space="preserve">i nasobnych zgodnie </w:t>
      </w:r>
      <w:r>
        <w:br/>
      </w:r>
      <w:r w:rsidRPr="00337B9F">
        <w:t>z obowiązującymi zasadami;</w:t>
      </w:r>
    </w:p>
    <w:p w:rsidR="00133FEF" w:rsidRPr="00337B9F" w:rsidRDefault="00133FEF" w:rsidP="00654952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>
        <w:t xml:space="preserve">wymienić kryptonimy </w:t>
      </w:r>
      <w:proofErr w:type="spellStart"/>
      <w:r>
        <w:t>okólinikowe</w:t>
      </w:r>
      <w:proofErr w:type="spellEnd"/>
      <w:r>
        <w:t xml:space="preserve"> i scharakteryzować ich znaczenie;</w:t>
      </w:r>
    </w:p>
    <w:p w:rsidR="004B100A" w:rsidRDefault="00133FEF" w:rsidP="004B100A">
      <w:pPr>
        <w:numPr>
          <w:ilvl w:val="0"/>
          <w:numId w:val="48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prowadzić łączność na miejs</w:t>
      </w:r>
      <w:r>
        <w:t>cu akcji w ramach roty, zastępu.</w:t>
      </w:r>
    </w:p>
    <w:p w:rsidR="00E86CA4" w:rsidRPr="00E86CA4" w:rsidRDefault="00E86CA4" w:rsidP="00E86CA4">
      <w:pPr>
        <w:suppressAutoHyphens w:val="0"/>
        <w:overflowPunct w:val="0"/>
        <w:autoSpaceDE w:val="0"/>
        <w:adjustRightInd w:val="0"/>
        <w:spacing w:after="0" w:line="276" w:lineRule="auto"/>
        <w:ind w:left="720"/>
        <w:jc w:val="both"/>
        <w:rPr>
          <w:sz w:val="12"/>
        </w:rPr>
      </w:pPr>
    </w:p>
    <w:p w:rsidR="00133FEF" w:rsidRDefault="00943B43" w:rsidP="00654952">
      <w:pPr>
        <w:pStyle w:val="Nagwek2"/>
        <w:numPr>
          <w:ilvl w:val="0"/>
          <w:numId w:val="36"/>
        </w:numPr>
        <w:ind w:left="284"/>
      </w:pPr>
      <w:bookmarkStart w:id="76" w:name="_Toc433718202"/>
      <w:r>
        <w:lastRenderedPageBreak/>
        <w:t>W</w:t>
      </w:r>
      <w:r w:rsidRPr="00943B43">
        <w:t>ydawani</w:t>
      </w:r>
      <w:r>
        <w:t>e</w:t>
      </w:r>
      <w:r w:rsidRPr="00943B43">
        <w:t xml:space="preserve"> sygnałów i poleceń uczestnikom  ruchu lub innym osobom znajdującym się na drodze</w:t>
      </w:r>
      <w:r>
        <w:t xml:space="preserve"> </w:t>
      </w:r>
      <w:r w:rsidR="00856428">
        <w:t xml:space="preserve">– </w:t>
      </w:r>
      <w:r w:rsidR="00E86CA4">
        <w:t>1</w:t>
      </w:r>
      <w:r w:rsidR="00856428">
        <w:t xml:space="preserve">T, </w:t>
      </w:r>
      <w:r w:rsidR="00E86CA4">
        <w:t>3</w:t>
      </w:r>
      <w:r w:rsidR="00856428">
        <w:t>P</w:t>
      </w:r>
      <w:bookmarkEnd w:id="76"/>
    </w:p>
    <w:p w:rsidR="00332878" w:rsidRPr="00B02CF3" w:rsidRDefault="00332878" w:rsidP="00332878">
      <w:pPr>
        <w:suppressAutoHyphens w:val="0"/>
        <w:autoSpaceDN/>
        <w:spacing w:after="0" w:line="276" w:lineRule="auto"/>
        <w:jc w:val="both"/>
        <w:textAlignment w:val="auto"/>
        <w:rPr>
          <w:b/>
          <w:sz w:val="16"/>
        </w:rPr>
      </w:pPr>
    </w:p>
    <w:p w:rsidR="00332878" w:rsidRPr="00332878" w:rsidRDefault="00332878" w:rsidP="00332878">
      <w:pPr>
        <w:suppressAutoHyphens w:val="0"/>
        <w:autoSpaceDN/>
        <w:spacing w:after="0" w:line="276" w:lineRule="auto"/>
        <w:jc w:val="both"/>
        <w:textAlignment w:val="auto"/>
        <w:rPr>
          <w:b/>
          <w:bCs/>
        </w:rPr>
      </w:pPr>
      <w:r w:rsidRPr="00332878">
        <w:rPr>
          <w:b/>
        </w:rPr>
        <w:t>Materiał nauczania:</w:t>
      </w:r>
    </w:p>
    <w:p w:rsidR="00597EFF" w:rsidRPr="002C56F2" w:rsidRDefault="002C56F2" w:rsidP="002C56F2">
      <w:pPr>
        <w:spacing w:line="276" w:lineRule="auto"/>
        <w:jc w:val="both"/>
      </w:pPr>
      <w:r>
        <w:rPr>
          <w:b/>
        </w:rPr>
        <w:t>Uwaga</w:t>
      </w:r>
      <w:r w:rsidRPr="002C56F2">
        <w:rPr>
          <w:b/>
        </w:rPr>
        <w:t>:</w:t>
      </w:r>
      <w:r>
        <w:t xml:space="preserve"> p</w:t>
      </w:r>
      <w:r w:rsidR="008C3B2B" w:rsidRPr="008C3B2B">
        <w:t>rzedmiotowe zagadnienia należy realizować w oparciu o treści programowe zawart</w:t>
      </w:r>
      <w:r w:rsidR="00E86CA4">
        <w:t>e</w:t>
      </w:r>
      <w:r w:rsidR="00E86CA4">
        <w:br/>
      </w:r>
      <w:r w:rsidR="008C3B2B" w:rsidRPr="008C3B2B">
        <w:t xml:space="preserve">w załączniku nr 3 do Rozporządzenia Ministra Spraw Wewnętrznych i Administracji z dnia </w:t>
      </w:r>
      <w:r w:rsidR="008C3B2B" w:rsidRPr="008C3B2B">
        <w:br/>
        <w:t>6 lipca 2010 r. w sprawie kierowania ruchem drogowym (Dz. U. 2010 nr 123 poz. 840).</w:t>
      </w:r>
    </w:p>
    <w:p w:rsidR="003B1E0F" w:rsidRDefault="003B1E0F" w:rsidP="00654952">
      <w:pPr>
        <w:pStyle w:val="Nagwek2"/>
        <w:numPr>
          <w:ilvl w:val="0"/>
          <w:numId w:val="36"/>
        </w:numPr>
        <w:ind w:left="284"/>
      </w:pPr>
      <w:bookmarkStart w:id="77" w:name="_Toc433718203"/>
      <w:r w:rsidRPr="003B1E0F">
        <w:t>Pierwsza pomoc</w:t>
      </w:r>
      <w:r>
        <w:t xml:space="preserve"> przedmedyczna – 2T, 4P</w:t>
      </w:r>
      <w:bookmarkEnd w:id="77"/>
    </w:p>
    <w:p w:rsidR="003B1E0F" w:rsidRPr="00951DB6" w:rsidRDefault="003B1E0F" w:rsidP="003B1E0F">
      <w:pPr>
        <w:suppressAutoHyphens w:val="0"/>
        <w:autoSpaceDN/>
        <w:spacing w:after="0" w:line="276" w:lineRule="auto"/>
        <w:jc w:val="both"/>
        <w:textAlignment w:val="auto"/>
        <w:rPr>
          <w:sz w:val="8"/>
        </w:rPr>
      </w:pPr>
    </w:p>
    <w:p w:rsidR="003B1E0F" w:rsidRDefault="003B1E0F" w:rsidP="003B1E0F">
      <w:pPr>
        <w:suppressAutoHyphens w:val="0"/>
        <w:autoSpaceDN/>
        <w:spacing w:after="0" w:line="276" w:lineRule="auto"/>
        <w:jc w:val="both"/>
        <w:textAlignment w:val="auto"/>
        <w:rPr>
          <w:b/>
        </w:rPr>
      </w:pPr>
      <w:r w:rsidRPr="00332878">
        <w:rPr>
          <w:b/>
        </w:rPr>
        <w:t>Materiał nauczania:</w:t>
      </w:r>
    </w:p>
    <w:p w:rsidR="00A12C1D" w:rsidRPr="002C56F2" w:rsidRDefault="003B1E0F" w:rsidP="002C56F2">
      <w:pPr>
        <w:spacing w:line="276" w:lineRule="auto"/>
        <w:jc w:val="both"/>
      </w:pPr>
      <w:r w:rsidRPr="00337B9F">
        <w:t xml:space="preserve">Bezpieczeństwo własne, poszkodowanego, miejsca zdarzenia. Ocena poszkodowanego, pozycja bezpieczna. Apteczka pierwszej pomocy. Resuscytacja </w:t>
      </w:r>
      <w:proofErr w:type="spellStart"/>
      <w:r w:rsidRPr="00337B9F">
        <w:t>bezprzyrządowa</w:t>
      </w:r>
      <w:proofErr w:type="spellEnd"/>
      <w:r w:rsidRPr="00337B9F">
        <w:t>. Zabezpieczenie do czasu przybycia pomocy</w:t>
      </w:r>
      <w:r w:rsidR="002C56F2">
        <w:t xml:space="preserve"> medycznej.</w:t>
      </w:r>
    </w:p>
    <w:p w:rsidR="003B1E0F" w:rsidRDefault="003B1E0F" w:rsidP="003B1E0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b/>
        </w:rPr>
        <w:t>Cele szczegółowe:</w:t>
      </w:r>
    </w:p>
    <w:p w:rsidR="003B1E0F" w:rsidRPr="002D38F9" w:rsidRDefault="003B1E0F" w:rsidP="003B1E0F">
      <w:pPr>
        <w:suppressAutoHyphens w:val="0"/>
        <w:autoSpaceDN/>
        <w:spacing w:after="0" w:line="276" w:lineRule="auto"/>
        <w:ind w:left="-76" w:firstLine="76"/>
        <w:jc w:val="both"/>
        <w:textAlignment w:val="auto"/>
        <w:rPr>
          <w:b/>
          <w:bCs/>
        </w:rPr>
      </w:pPr>
      <w:r>
        <w:rPr>
          <w:i/>
        </w:rPr>
        <w:t>W wyniku realizacji tematu słuchacz powinien umieć: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ocenić zagrożenia dla siebie i poszkodowanego;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korzystać ze sprzętu ochronnego znajdującego się na wyposażeniu apteczki pierwszej  pomocy;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stosować materiały opatrunkowe do opatrywania ran</w:t>
      </w:r>
      <w:r w:rsidR="00357003">
        <w:t xml:space="preserve">, w tym </w:t>
      </w:r>
      <w:r w:rsidRPr="00337B9F">
        <w:t>nakładać opatrunki osłaniające, chłonne i uciskowe;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doraźne zatamowanie krwotoku;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zdejmować kask u poszkodowanego motocyklisty;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ocenić stan poszkodowanego w zakresie podstawowych funkcji życiowych, w tym: oceny przytomności, oceny oddychania, oceny krążenia;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udrożnić drogi oddechowe;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resuscytację  krążeniowo-oddechową u dorosłych, w tym u kobiet ciężarnych oraz u dziecka;</w:t>
      </w:r>
    </w:p>
    <w:p w:rsidR="003B1E0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prowadzić sztuczną wentylację płuc;</w:t>
      </w:r>
    </w:p>
    <w:p w:rsidR="003B1E0F" w:rsidRPr="00337B9F" w:rsidRDefault="003B1E0F" w:rsidP="00560EC5">
      <w:pPr>
        <w:numPr>
          <w:ilvl w:val="0"/>
          <w:numId w:val="50"/>
        </w:numPr>
        <w:suppressAutoHyphens w:val="0"/>
        <w:overflowPunct w:val="0"/>
        <w:autoSpaceDE w:val="0"/>
        <w:adjustRightInd w:val="0"/>
        <w:spacing w:after="0" w:line="276" w:lineRule="auto"/>
        <w:jc w:val="both"/>
      </w:pPr>
      <w:r w:rsidRPr="00337B9F">
        <w:t>wykonać zewnętrzny masaż serca;</w:t>
      </w:r>
    </w:p>
    <w:p w:rsidR="003B1E0F" w:rsidRDefault="003B1E0F" w:rsidP="00560EC5">
      <w:pPr>
        <w:numPr>
          <w:ilvl w:val="0"/>
          <w:numId w:val="51"/>
        </w:numPr>
        <w:suppressAutoHyphens w:val="0"/>
        <w:overflowPunct w:val="0"/>
        <w:autoSpaceDE w:val="0"/>
        <w:adjustRightInd w:val="0"/>
        <w:spacing w:after="0" w:line="276" w:lineRule="auto"/>
        <w:ind w:left="851"/>
        <w:jc w:val="both"/>
      </w:pPr>
      <w:r w:rsidRPr="00337B9F">
        <w:t>ułożyć poszkodowanego w pozycji  bezpiecznej;</w:t>
      </w:r>
    </w:p>
    <w:p w:rsidR="003B1E0F" w:rsidRPr="00337B9F" w:rsidRDefault="003B1E0F" w:rsidP="00560EC5">
      <w:pPr>
        <w:numPr>
          <w:ilvl w:val="0"/>
          <w:numId w:val="51"/>
        </w:numPr>
        <w:suppressAutoHyphens w:val="0"/>
        <w:overflowPunct w:val="0"/>
        <w:autoSpaceDE w:val="0"/>
        <w:adjustRightInd w:val="0"/>
        <w:spacing w:after="0" w:line="276" w:lineRule="auto"/>
        <w:ind w:left="851"/>
        <w:jc w:val="both"/>
      </w:pPr>
      <w:r w:rsidRPr="00337B9F">
        <w:t>zapewnić komfort cieplny, spokój i bezpieczeństwo do chwili przekazania poszkodowanego zespołom ratownictwa medycznego;</w:t>
      </w:r>
    </w:p>
    <w:p w:rsidR="003B1E0F" w:rsidRPr="00357003" w:rsidRDefault="003B1E0F" w:rsidP="00560EC5">
      <w:pPr>
        <w:numPr>
          <w:ilvl w:val="0"/>
          <w:numId w:val="51"/>
        </w:numPr>
        <w:suppressAutoHyphens w:val="0"/>
        <w:overflowPunct w:val="0"/>
        <w:autoSpaceDE w:val="0"/>
        <w:adjustRightInd w:val="0"/>
        <w:spacing w:after="0" w:line="276" w:lineRule="auto"/>
        <w:ind w:left="851"/>
        <w:jc w:val="both"/>
      </w:pPr>
      <w:r w:rsidRPr="00337B9F">
        <w:t>współdziałać ze służbami medycznymi.</w:t>
      </w:r>
    </w:p>
    <w:p w:rsidR="0095005A" w:rsidRDefault="0095005A" w:rsidP="0095005A">
      <w:pPr>
        <w:pStyle w:val="Nagwek2"/>
        <w:numPr>
          <w:ilvl w:val="0"/>
          <w:numId w:val="36"/>
        </w:numPr>
        <w:ind w:left="284"/>
      </w:pPr>
      <w:bookmarkStart w:id="78" w:name="_Toc433718204"/>
      <w:r>
        <w:t xml:space="preserve">Egzamin – 2T, </w:t>
      </w:r>
      <w:r w:rsidR="002E3002">
        <w:t>4</w:t>
      </w:r>
      <w:r>
        <w:t>P</w:t>
      </w:r>
      <w:bookmarkEnd w:id="78"/>
    </w:p>
    <w:p w:rsidR="0095005A" w:rsidRDefault="0095005A" w:rsidP="0095005A"/>
    <w:p w:rsidR="00943B43" w:rsidRDefault="00943B43" w:rsidP="0095005A"/>
    <w:p w:rsidR="00943B43" w:rsidRDefault="00943B43" w:rsidP="0095005A"/>
    <w:p w:rsidR="00943B43" w:rsidRDefault="00943B43" w:rsidP="0095005A"/>
    <w:p w:rsidR="00943B43" w:rsidRDefault="00943B43" w:rsidP="0095005A"/>
    <w:p w:rsidR="00943B43" w:rsidRDefault="00943B43" w:rsidP="0095005A"/>
    <w:p w:rsidR="00943B43" w:rsidRDefault="00943B43" w:rsidP="0095005A"/>
    <w:p w:rsidR="0095005A" w:rsidRDefault="0095005A" w:rsidP="00357003">
      <w:pPr>
        <w:pStyle w:val="Nagwek1"/>
        <w:numPr>
          <w:ilvl w:val="0"/>
          <w:numId w:val="2"/>
        </w:numPr>
      </w:pPr>
      <w:bookmarkStart w:id="79" w:name="_Toc433718205"/>
      <w:r>
        <w:lastRenderedPageBreak/>
        <w:t>Literatura</w:t>
      </w:r>
      <w:bookmarkEnd w:id="79"/>
    </w:p>
    <w:p w:rsidR="0095005A" w:rsidRPr="00E86CA4" w:rsidRDefault="0095005A" w:rsidP="0095005A">
      <w:pPr>
        <w:rPr>
          <w:sz w:val="2"/>
        </w:rPr>
      </w:pP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Ustawa z dnia 24 sierpnia 1991 roku o ochronie przeciwpożarowej (Dz.U. 2009 nr 178 poz. 1380 z </w:t>
      </w:r>
      <w:proofErr w:type="spellStart"/>
      <w:r>
        <w:t>późn</w:t>
      </w:r>
      <w:proofErr w:type="spellEnd"/>
      <w:r>
        <w:t>. zm.).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Ustawa z dnia 24 sierpnia 1991 roku o Państwowej Straży Pożarnej (Dz.U. 2013 poz. 1340 </w:t>
      </w:r>
      <w:r w:rsidR="00DA1755">
        <w:br/>
      </w:r>
      <w:r>
        <w:t xml:space="preserve">z </w:t>
      </w:r>
      <w:proofErr w:type="spellStart"/>
      <w:r>
        <w:t>późn</w:t>
      </w:r>
      <w:proofErr w:type="spellEnd"/>
      <w:r>
        <w:t>. zm.).</w:t>
      </w:r>
    </w:p>
    <w:p w:rsidR="00E86CA4" w:rsidRDefault="00E86CA4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 w:rsidRPr="0090178C">
        <w:t>Ustawa z dnia 18 lipca 2001 r</w:t>
      </w:r>
      <w:r>
        <w:t>oku</w:t>
      </w:r>
      <w:r w:rsidRPr="0090178C">
        <w:t xml:space="preserve"> Prawo wodne</w:t>
      </w:r>
      <w:r>
        <w:t xml:space="preserve"> (</w:t>
      </w:r>
      <w:r w:rsidRPr="0090178C">
        <w:t>Dz.U. 2001 nr 115 poz. 1229</w:t>
      </w:r>
      <w:r>
        <w:t>).</w:t>
      </w:r>
    </w:p>
    <w:p w:rsidR="00E86CA4" w:rsidRDefault="00E86CA4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 w:rsidRPr="005E1B78">
        <w:t xml:space="preserve">Ustawa z dnia 7 lipca 1994 </w:t>
      </w:r>
      <w:r w:rsidRPr="0090178C">
        <w:t>r</w:t>
      </w:r>
      <w:r>
        <w:t>oku</w:t>
      </w:r>
      <w:r w:rsidRPr="005E1B78">
        <w:t xml:space="preserve"> Prawo Budowlane  </w:t>
      </w:r>
      <w:r>
        <w:t>(</w:t>
      </w:r>
      <w:r w:rsidRPr="005E1B78">
        <w:t>Dz.U. 1994 nr 89 poz. 414</w:t>
      </w:r>
      <w:r>
        <w:t>).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Rozporządzenie Ministra Spraw Wewnętrznych i Administracji z dnia 18 lutego 2011 roku </w:t>
      </w:r>
      <w:r w:rsidR="00DA1755">
        <w:br/>
      </w:r>
      <w:r>
        <w:t xml:space="preserve">w sprawie szczegółowych zasad organizacji krajowego systemu ratowniczo-gaśniczego </w:t>
      </w:r>
      <w:r w:rsidR="00DA1755">
        <w:br/>
      </w:r>
      <w:bookmarkStart w:id="80" w:name="_GoBack"/>
      <w:bookmarkEnd w:id="80"/>
      <w:r>
        <w:t>(Dz. U. Nr 46, poz. 239).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Ceremoniał Ochotniczych Straży Pożarnych ZOSP RP z 27 września 2009 roku z </w:t>
      </w:r>
      <w:proofErr w:type="spellStart"/>
      <w:r>
        <w:t>póżń</w:t>
      </w:r>
      <w:proofErr w:type="spellEnd"/>
      <w:r>
        <w:t>. zm.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Regulamin umundurowania ZOSP RP z 27 września 2009 roku z </w:t>
      </w:r>
      <w:proofErr w:type="spellStart"/>
      <w:r>
        <w:t>póżń</w:t>
      </w:r>
      <w:proofErr w:type="spellEnd"/>
      <w:r>
        <w:t>. zm.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Regulamin musztry Sił Zbrojnych Rzeczypospolitej Polskiej.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Regulamin ogólny Sił Zbrojnych Rzeczypospolitej Polskiej.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Instrukcja w sprawie organizacji łączności w sieciach radiowych UKF PSP, stanowiąca Załącznik do Rozkazu nr 4 KG PSP z dnia 09 czerwca 2009 roku.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Adamski A., Zarzycki J., Podstawowe pojęcia i definicje z zakresu ratownictwa w transporcie, Szkoła Główna Służby Pożarniczej, Warszawa 1999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Bielicki P., Ratownictwo i ewakuacja podczas pożaru, Centralna Szkoła Państwowej Straży Pożarnej, Częstochowa 2001</w:t>
      </w:r>
      <w:r w:rsidR="00A12C1D">
        <w:t xml:space="preserve"> </w:t>
      </w:r>
      <w:r>
        <w:t>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 xml:space="preserve">Bielicki P., </w:t>
      </w:r>
      <w:proofErr w:type="spellStart"/>
      <w:r>
        <w:t>Wawrzynowicz</w:t>
      </w:r>
      <w:proofErr w:type="spellEnd"/>
      <w:r>
        <w:t xml:space="preserve"> H., Osoby z dysfunkcjami a postepowanie w czasie pożaru. Szkoła Bielicki P., Ratownictwo i ewakuacja podczas pożaru, Centralna Szkoła Państwowej Straży Pożarnej, Częstochowa 2001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Bielicki P., Podstawy taktyki gaszenia pożarów, Szkoła Aspirantów Państwowej Straży Pożarnej, Kraków 1996 r.</w:t>
      </w:r>
    </w:p>
    <w:p w:rsidR="00A12C1D" w:rsidRDefault="00A12C1D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Bielicki P., Taktyka działań gaśniczych dla słuchaczy kursu kwalifikacyjnego szeregowych Państwowej Straży Pożarnej, Komenda Główna Państwowej Straży Pożarnej, Fundacja Edukacja i Technika Ratownictwa, Warszawa 2004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proofErr w:type="spellStart"/>
      <w:r>
        <w:t>Cimolino</w:t>
      </w:r>
      <w:proofErr w:type="spellEnd"/>
      <w:r>
        <w:t xml:space="preserve"> U., </w:t>
      </w:r>
      <w:proofErr w:type="spellStart"/>
      <w:r>
        <w:t>Heck</w:t>
      </w:r>
      <w:proofErr w:type="spellEnd"/>
      <w:r>
        <w:t xml:space="preserve"> J., Linde Ch., Springer H., </w:t>
      </w:r>
      <w:proofErr w:type="spellStart"/>
      <w:r>
        <w:t>Südmersen</w:t>
      </w:r>
      <w:proofErr w:type="spellEnd"/>
      <w:r>
        <w:t xml:space="preserve"> J., Ratownictwo techniczne podczas wypadków z udziałem samochodów ciężarowych, </w:t>
      </w:r>
      <w:proofErr w:type="spellStart"/>
      <w:r>
        <w:t>Edura</w:t>
      </w:r>
      <w:proofErr w:type="spellEnd"/>
      <w:r>
        <w:t>, Warszawa 2003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proofErr w:type="spellStart"/>
      <w:r>
        <w:t>Derecki</w:t>
      </w:r>
      <w:proofErr w:type="spellEnd"/>
      <w:r>
        <w:t xml:space="preserve"> T., Sprzęt pożarniczy do podawania wody i pian gaśniczych, SGSP Warszawa</w:t>
      </w:r>
      <w:r w:rsidR="00A12C1D">
        <w:t xml:space="preserve"> </w:t>
      </w:r>
      <w:r>
        <w:t>1999</w:t>
      </w:r>
      <w:r w:rsidR="00A12C1D">
        <w:t xml:space="preserve"> r</w:t>
      </w:r>
      <w:r>
        <w:t>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Gil D., Sprzęt gaśniczy, SP PSP Bydgoszcz 2004</w:t>
      </w:r>
      <w:r w:rsidR="00A12C1D">
        <w:t xml:space="preserve"> r</w:t>
      </w:r>
      <w:r>
        <w:t>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Gil D., Sprzęt ratowniczy, SP PSP Bydgoszcz 2004</w:t>
      </w:r>
      <w:r w:rsidR="00A12C1D">
        <w:t xml:space="preserve"> r</w:t>
      </w:r>
      <w:r>
        <w:t>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Gil D., Wyposażenie osobiste i ochronne strażaka, SP PSP Bydgoszcz 2004</w:t>
      </w:r>
      <w:r w:rsidR="00A12C1D">
        <w:t xml:space="preserve"> r</w:t>
      </w:r>
      <w:r>
        <w:t>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proofErr w:type="spellStart"/>
      <w:r>
        <w:t>Guzewski</w:t>
      </w:r>
      <w:proofErr w:type="spellEnd"/>
      <w:r>
        <w:t xml:space="preserve"> P., Pawłowski R., </w:t>
      </w:r>
      <w:proofErr w:type="spellStart"/>
      <w:r>
        <w:t>Ranecki</w:t>
      </w:r>
      <w:proofErr w:type="spellEnd"/>
      <w:r>
        <w:t xml:space="preserve"> J., Ubrania ochrony przeciwchemicznej, Szkoła</w:t>
      </w:r>
    </w:p>
    <w:p w:rsidR="00235D57" w:rsidRDefault="00235D57" w:rsidP="00235D57">
      <w:pPr>
        <w:pStyle w:val="Akapitzlist"/>
        <w:spacing w:after="0" w:line="276" w:lineRule="auto"/>
        <w:contextualSpacing w:val="0"/>
        <w:jc w:val="both"/>
      </w:pPr>
      <w:r>
        <w:t>Aspirantów Państwowej Straży Pożarnej, Poznań 1997 r.</w:t>
      </w:r>
    </w:p>
    <w:p w:rsidR="00A12C1D" w:rsidRDefault="00A12C1D" w:rsidP="00560EC5">
      <w:pPr>
        <w:pStyle w:val="Akapitzlist"/>
        <w:numPr>
          <w:ilvl w:val="0"/>
          <w:numId w:val="52"/>
        </w:numPr>
        <w:spacing w:after="0" w:line="276" w:lineRule="auto"/>
        <w:jc w:val="both"/>
      </w:pPr>
      <w:r>
        <w:t>Konecki M., Król B., Wróblewski D., Nowoczesne metody działań ratowniczo-gaśniczych, Szkoła Główna Służby Pożarniczej, Warszawa 2003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 xml:space="preserve">Nocoń W., Kokot-Góra Sz., </w:t>
      </w:r>
      <w:proofErr w:type="spellStart"/>
      <w:r>
        <w:t>Cytawa</w:t>
      </w:r>
      <w:proofErr w:type="spellEnd"/>
      <w:r>
        <w:t xml:space="preserve"> A., Grzyb P., Podstawy zabezpieczenia i ratowania strażaków podczas wewnętrznych działań gaśniczych, Szkoła Aspirantów Państwowej Straży Pożarnej w Krakowie, 2011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Schroeder M., Osoby i zjawiska towarzyszące akcji ratowniczej, Szkoła Aspirantów Państwowej Straży Pożarnej, Poznań 2001 r.</w:t>
      </w:r>
    </w:p>
    <w:p w:rsidR="00235D57" w:rsidRDefault="00235D57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Wiśniewski W., Organizacja i technologia gaszenia pożarów lasu, Szkoła Aspirantów Państwowej Straży Pożarnej, Poznań 2001 r.</w:t>
      </w:r>
    </w:p>
    <w:p w:rsidR="00E86CA4" w:rsidRDefault="00E86CA4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 w:rsidRPr="00490DED">
        <w:t>Dubicki A.</w:t>
      </w:r>
      <w:r>
        <w:t>,</w:t>
      </w:r>
      <w:r w:rsidRPr="00490DED">
        <w:t xml:space="preserve"> Dorzecze odry, monografia powodzi, lipiec 1997r, </w:t>
      </w:r>
      <w:proofErr w:type="spellStart"/>
      <w:r w:rsidRPr="00490DED">
        <w:t>IMiGW</w:t>
      </w:r>
      <w:proofErr w:type="spellEnd"/>
      <w:r w:rsidRPr="00490DED">
        <w:t xml:space="preserve">, </w:t>
      </w:r>
      <w:r>
        <w:t>Warszawa</w:t>
      </w:r>
      <w:r w:rsidRPr="00490DED">
        <w:t xml:space="preserve"> 1999</w:t>
      </w:r>
      <w:r>
        <w:t xml:space="preserve"> </w:t>
      </w:r>
      <w:r w:rsidRPr="00490DED">
        <w:t>r</w:t>
      </w:r>
      <w:r>
        <w:t>.</w:t>
      </w:r>
    </w:p>
    <w:p w:rsidR="00E86CA4" w:rsidRDefault="00E86CA4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>
        <w:t>Gil D., Wyposażenie techniczne straży pożarnych, Sprzęt ratowniczy, SP PSP Bydgoszcz 2009 r.</w:t>
      </w:r>
    </w:p>
    <w:p w:rsidR="00E86CA4" w:rsidRDefault="00E86CA4" w:rsidP="00560EC5">
      <w:pPr>
        <w:pStyle w:val="Akapitzlist"/>
        <w:numPr>
          <w:ilvl w:val="0"/>
          <w:numId w:val="52"/>
        </w:numPr>
        <w:spacing w:after="0" w:line="276" w:lineRule="auto"/>
        <w:contextualSpacing w:val="0"/>
        <w:jc w:val="both"/>
      </w:pPr>
      <w:r w:rsidRPr="00490DED">
        <w:t>Gil D., Sprzęt ratowniczy, SP PSP Bydgoszcz 2004</w:t>
      </w:r>
      <w:r>
        <w:t xml:space="preserve"> r</w:t>
      </w:r>
      <w:r w:rsidRPr="00490DED">
        <w:t>.</w:t>
      </w:r>
    </w:p>
    <w:p w:rsidR="00E86CA4" w:rsidRPr="00490DED" w:rsidRDefault="00E86CA4" w:rsidP="00560EC5">
      <w:pPr>
        <w:numPr>
          <w:ilvl w:val="0"/>
          <w:numId w:val="52"/>
        </w:numPr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0200E9">
        <w:t>Jarocki W.</w:t>
      </w:r>
      <w:r>
        <w:t>,</w:t>
      </w:r>
      <w:r w:rsidRPr="000200E9">
        <w:t xml:space="preserve"> Budownictwo wodne.</w:t>
      </w:r>
      <w:r>
        <w:t>,</w:t>
      </w:r>
      <w:r w:rsidRPr="000200E9">
        <w:t xml:space="preserve"> </w:t>
      </w:r>
      <w:r w:rsidRPr="00490DED">
        <w:t xml:space="preserve">PWSZ, Warszawa </w:t>
      </w:r>
      <w:r w:rsidRPr="000200E9">
        <w:t>1966</w:t>
      </w:r>
      <w:r>
        <w:t xml:space="preserve"> </w:t>
      </w:r>
      <w:r w:rsidRPr="000200E9">
        <w:t>r</w:t>
      </w:r>
      <w:r>
        <w:t>.</w:t>
      </w:r>
    </w:p>
    <w:p w:rsidR="0095005A" w:rsidRPr="0095005A" w:rsidRDefault="00E86CA4" w:rsidP="0095005A">
      <w:pPr>
        <w:numPr>
          <w:ilvl w:val="0"/>
          <w:numId w:val="52"/>
        </w:numPr>
        <w:suppressAutoHyphens w:val="0"/>
        <w:autoSpaceDE w:val="0"/>
        <w:adjustRightInd w:val="0"/>
        <w:spacing w:after="0" w:line="276" w:lineRule="auto"/>
        <w:jc w:val="both"/>
        <w:textAlignment w:val="auto"/>
      </w:pPr>
      <w:r w:rsidRPr="000200E9">
        <w:t>Praca zbiorowa, „Budowle piętrzące”, Arkady, Warszawa 1972</w:t>
      </w:r>
      <w:r>
        <w:t xml:space="preserve"> </w:t>
      </w:r>
      <w:r w:rsidRPr="000200E9">
        <w:t>r</w:t>
      </w:r>
      <w:r>
        <w:t>.</w:t>
      </w:r>
    </w:p>
    <w:sectPr w:rsidR="0095005A" w:rsidRPr="0095005A" w:rsidSect="00543491">
      <w:footerReference w:type="defaul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44" w:rsidRDefault="000B0C44" w:rsidP="00543491">
      <w:pPr>
        <w:spacing w:after="0" w:line="240" w:lineRule="auto"/>
      </w:pPr>
      <w:r>
        <w:separator/>
      </w:r>
    </w:p>
  </w:endnote>
  <w:endnote w:type="continuationSeparator" w:id="0">
    <w:p w:rsidR="000B0C44" w:rsidRDefault="000B0C44" w:rsidP="0054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58470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15142A" w:rsidRPr="00543491" w:rsidRDefault="001A1EE4">
        <w:pPr>
          <w:pStyle w:val="Stopka"/>
          <w:jc w:val="right"/>
          <w:rPr>
            <w:sz w:val="16"/>
          </w:rPr>
        </w:pPr>
        <w:r w:rsidRPr="00543491">
          <w:rPr>
            <w:sz w:val="16"/>
          </w:rPr>
          <w:fldChar w:fldCharType="begin"/>
        </w:r>
        <w:r w:rsidR="0015142A" w:rsidRPr="00543491">
          <w:rPr>
            <w:sz w:val="16"/>
          </w:rPr>
          <w:instrText>PAGE   \* MERGEFORMAT</w:instrText>
        </w:r>
        <w:r w:rsidRPr="00543491">
          <w:rPr>
            <w:sz w:val="16"/>
          </w:rPr>
          <w:fldChar w:fldCharType="separate"/>
        </w:r>
        <w:r w:rsidR="00DA1755">
          <w:rPr>
            <w:noProof/>
            <w:sz w:val="16"/>
          </w:rPr>
          <w:t>24</w:t>
        </w:r>
        <w:r w:rsidRPr="00543491">
          <w:rPr>
            <w:sz w:val="16"/>
          </w:rPr>
          <w:fldChar w:fldCharType="end"/>
        </w:r>
      </w:p>
    </w:sdtContent>
  </w:sdt>
  <w:p w:rsidR="0015142A" w:rsidRDefault="0015142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44" w:rsidRDefault="000B0C44" w:rsidP="00543491">
      <w:pPr>
        <w:spacing w:after="0" w:line="240" w:lineRule="auto"/>
      </w:pPr>
      <w:r>
        <w:separator/>
      </w:r>
    </w:p>
  </w:footnote>
  <w:footnote w:type="continuationSeparator" w:id="0">
    <w:p w:rsidR="000B0C44" w:rsidRDefault="000B0C44" w:rsidP="00543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F8C"/>
    <w:multiLevelType w:val="multilevel"/>
    <w:tmpl w:val="891460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B53B9"/>
    <w:multiLevelType w:val="hybridMultilevel"/>
    <w:tmpl w:val="BB04249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D80F75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6A6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42EE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CEE6021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6C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484A8D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17A982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200F3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A131D7"/>
    <w:multiLevelType w:val="hybridMultilevel"/>
    <w:tmpl w:val="58DC5F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B7448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0E21A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CBEBC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7C4AB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0EC5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CEE5B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A5632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8480FB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530C2"/>
    <w:multiLevelType w:val="multilevel"/>
    <w:tmpl w:val="87D8D6B6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>
    <w:nsid w:val="083C1047"/>
    <w:multiLevelType w:val="hybridMultilevel"/>
    <w:tmpl w:val="5562F1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A6155"/>
    <w:multiLevelType w:val="hybridMultilevel"/>
    <w:tmpl w:val="E99EEEF0"/>
    <w:lvl w:ilvl="0" w:tplc="0415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5A2CC9"/>
    <w:multiLevelType w:val="hybridMultilevel"/>
    <w:tmpl w:val="A5A2C4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FC6418"/>
    <w:multiLevelType w:val="hybridMultilevel"/>
    <w:tmpl w:val="979852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C3FB6"/>
    <w:multiLevelType w:val="hybridMultilevel"/>
    <w:tmpl w:val="DB0620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EE538A"/>
    <w:multiLevelType w:val="hybridMultilevel"/>
    <w:tmpl w:val="23082E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357413"/>
    <w:multiLevelType w:val="hybridMultilevel"/>
    <w:tmpl w:val="99E6AF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8B23A9"/>
    <w:multiLevelType w:val="hybridMultilevel"/>
    <w:tmpl w:val="9A6EE9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0343F7"/>
    <w:multiLevelType w:val="hybridMultilevel"/>
    <w:tmpl w:val="26829B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B56982"/>
    <w:multiLevelType w:val="hybridMultilevel"/>
    <w:tmpl w:val="C1E616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7C011E"/>
    <w:multiLevelType w:val="hybridMultilevel"/>
    <w:tmpl w:val="377C22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EA60EDC"/>
    <w:multiLevelType w:val="hybridMultilevel"/>
    <w:tmpl w:val="349CB704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21E1A68"/>
    <w:multiLevelType w:val="hybridMultilevel"/>
    <w:tmpl w:val="8634FAB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B64F31"/>
    <w:multiLevelType w:val="hybridMultilevel"/>
    <w:tmpl w:val="8A0465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F53D7E"/>
    <w:multiLevelType w:val="hybridMultilevel"/>
    <w:tmpl w:val="931295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C32525"/>
    <w:multiLevelType w:val="multilevel"/>
    <w:tmpl w:val="B3C07ED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251834"/>
    <w:multiLevelType w:val="hybridMultilevel"/>
    <w:tmpl w:val="5992B0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D6FAD"/>
    <w:multiLevelType w:val="multilevel"/>
    <w:tmpl w:val="31423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141F95"/>
    <w:multiLevelType w:val="hybridMultilevel"/>
    <w:tmpl w:val="D558353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94E6E6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0C87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484521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3D649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B868F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2ABB3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EB412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72A68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2A527DF"/>
    <w:multiLevelType w:val="hybridMultilevel"/>
    <w:tmpl w:val="82AED6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C313E9"/>
    <w:multiLevelType w:val="hybridMultilevel"/>
    <w:tmpl w:val="837C9E0E"/>
    <w:lvl w:ilvl="0" w:tplc="04150005">
      <w:start w:val="1"/>
      <w:numFmt w:val="bullet"/>
      <w:lvlText w:val=""/>
      <w:lvlJc w:val="left"/>
      <w:pPr>
        <w:tabs>
          <w:tab w:val="num" w:pos="873"/>
        </w:tabs>
        <w:ind w:left="873" w:hanging="360"/>
      </w:pPr>
      <w:rPr>
        <w:rFonts w:ascii="Wingdings" w:hAnsi="Wingdings" w:cs="Wingdings" w:hint="default"/>
      </w:rPr>
    </w:lvl>
    <w:lvl w:ilvl="1" w:tplc="F64081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5420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61853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F6A81F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D43B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D0224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7FE4B59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7E2D9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017255"/>
    <w:multiLevelType w:val="hybridMultilevel"/>
    <w:tmpl w:val="D8B8C1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5AB1B5E"/>
    <w:multiLevelType w:val="multilevel"/>
    <w:tmpl w:val="4CA49D3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7">
    <w:nsid w:val="35FA72CB"/>
    <w:multiLevelType w:val="multilevel"/>
    <w:tmpl w:val="72EC2E8A"/>
    <w:lvl w:ilvl="0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8">
    <w:nsid w:val="36CE43A9"/>
    <w:multiLevelType w:val="hybridMultilevel"/>
    <w:tmpl w:val="B66E2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7847EE"/>
    <w:multiLevelType w:val="multilevel"/>
    <w:tmpl w:val="7464A40A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C2B003E"/>
    <w:multiLevelType w:val="hybridMultilevel"/>
    <w:tmpl w:val="CBC008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CCC2736"/>
    <w:multiLevelType w:val="hybridMultilevel"/>
    <w:tmpl w:val="08E6E1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1913E5"/>
    <w:multiLevelType w:val="hybridMultilevel"/>
    <w:tmpl w:val="D93A003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7C7C35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01653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1CEF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8880FC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5B683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2B4AC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3AAF9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8DC9EC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2D92E22"/>
    <w:multiLevelType w:val="multilevel"/>
    <w:tmpl w:val="CC36D2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>
    <w:nsid w:val="44775EE4"/>
    <w:multiLevelType w:val="hybridMultilevel"/>
    <w:tmpl w:val="4552CF5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68B0A0D"/>
    <w:multiLevelType w:val="multilevel"/>
    <w:tmpl w:val="6A06F39E"/>
    <w:styleLink w:val="WWOutlineListStyle3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%2."/>
      <w:lvlJc w:val="left"/>
      <w:pPr>
        <w:ind w:left="288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6">
    <w:nsid w:val="4BA41D5F"/>
    <w:multiLevelType w:val="multilevel"/>
    <w:tmpl w:val="E01C35A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>
    <w:nsid w:val="4DD93A56"/>
    <w:multiLevelType w:val="hybridMultilevel"/>
    <w:tmpl w:val="68D414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53D5B62"/>
    <w:multiLevelType w:val="hybridMultilevel"/>
    <w:tmpl w:val="52107F8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48EABA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B7C571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A001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A4CF7A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8C0B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6574B3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5A8A52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A52496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56C641F"/>
    <w:multiLevelType w:val="hybridMultilevel"/>
    <w:tmpl w:val="610C8D2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88C11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11270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844D19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1985C3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A667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8B4409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26FCFA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841BE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DD4DA7"/>
    <w:multiLevelType w:val="hybridMultilevel"/>
    <w:tmpl w:val="80A844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6A12C48"/>
    <w:multiLevelType w:val="hybridMultilevel"/>
    <w:tmpl w:val="28A25B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C353275"/>
    <w:multiLevelType w:val="hybridMultilevel"/>
    <w:tmpl w:val="D07CCFB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62D54528"/>
    <w:multiLevelType w:val="hybridMultilevel"/>
    <w:tmpl w:val="A2A8AB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09159D"/>
    <w:multiLevelType w:val="hybridMultilevel"/>
    <w:tmpl w:val="C91CD5C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1A80F0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7C2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776E285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424A9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3A28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22A00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19252C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C6BB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7834F54"/>
    <w:multiLevelType w:val="hybridMultilevel"/>
    <w:tmpl w:val="FFAC147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>
    <w:nsid w:val="6C2A4CB9"/>
    <w:multiLevelType w:val="multilevel"/>
    <w:tmpl w:val="26C269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156DE"/>
    <w:multiLevelType w:val="hybridMultilevel"/>
    <w:tmpl w:val="9A8EA7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35C5E32"/>
    <w:multiLevelType w:val="hybridMultilevel"/>
    <w:tmpl w:val="BA68BB10"/>
    <w:lvl w:ilvl="0" w:tplc="04150005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95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7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9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3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55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93" w:hanging="360"/>
      </w:pPr>
      <w:rPr>
        <w:rFonts w:ascii="Wingdings" w:hAnsi="Wingdings" w:cs="Wingdings" w:hint="default"/>
      </w:rPr>
    </w:lvl>
  </w:abstractNum>
  <w:abstractNum w:abstractNumId="49">
    <w:nsid w:val="73FA06CB"/>
    <w:multiLevelType w:val="multilevel"/>
    <w:tmpl w:val="40102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A36754"/>
    <w:multiLevelType w:val="hybridMultilevel"/>
    <w:tmpl w:val="A93E18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9F1B1B"/>
    <w:multiLevelType w:val="hybridMultilevel"/>
    <w:tmpl w:val="F41EB5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B8B800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F24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E740E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3A64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B8B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A78056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949F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DEECD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7B4555FE"/>
    <w:multiLevelType w:val="multilevel"/>
    <w:tmpl w:val="7BE2312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>
    <w:nsid w:val="7BAD6FA0"/>
    <w:multiLevelType w:val="hybridMultilevel"/>
    <w:tmpl w:val="23781F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7CBD1FF4"/>
    <w:multiLevelType w:val="hybridMultilevel"/>
    <w:tmpl w:val="FDF09D6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F2212B4"/>
    <w:multiLevelType w:val="hybridMultilevel"/>
    <w:tmpl w:val="5FC6C5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9"/>
  </w:num>
  <w:num w:numId="3">
    <w:abstractNumId w:val="34"/>
  </w:num>
  <w:num w:numId="4">
    <w:abstractNumId w:val="0"/>
  </w:num>
  <w:num w:numId="5">
    <w:abstractNumId w:val="47"/>
  </w:num>
  <w:num w:numId="6">
    <w:abstractNumId w:val="42"/>
  </w:num>
  <w:num w:numId="7">
    <w:abstractNumId w:val="29"/>
  </w:num>
  <w:num w:numId="8">
    <w:abstractNumId w:val="3"/>
  </w:num>
  <w:num w:numId="9">
    <w:abstractNumId w:val="8"/>
  </w:num>
  <w:num w:numId="10">
    <w:abstractNumId w:val="46"/>
  </w:num>
  <w:num w:numId="11">
    <w:abstractNumId w:val="26"/>
  </w:num>
  <w:num w:numId="12">
    <w:abstractNumId w:val="33"/>
  </w:num>
  <w:num w:numId="13">
    <w:abstractNumId w:val="49"/>
  </w:num>
  <w:num w:numId="14">
    <w:abstractNumId w:val="36"/>
  </w:num>
  <w:num w:numId="15">
    <w:abstractNumId w:val="27"/>
  </w:num>
  <w:num w:numId="16">
    <w:abstractNumId w:val="9"/>
  </w:num>
  <w:num w:numId="17">
    <w:abstractNumId w:val="51"/>
  </w:num>
  <w:num w:numId="18">
    <w:abstractNumId w:val="17"/>
  </w:num>
  <w:num w:numId="19">
    <w:abstractNumId w:val="50"/>
  </w:num>
  <w:num w:numId="20">
    <w:abstractNumId w:val="15"/>
  </w:num>
  <w:num w:numId="21">
    <w:abstractNumId w:val="45"/>
  </w:num>
  <w:num w:numId="22">
    <w:abstractNumId w:val="23"/>
  </w:num>
  <w:num w:numId="23">
    <w:abstractNumId w:val="2"/>
  </w:num>
  <w:num w:numId="24">
    <w:abstractNumId w:val="43"/>
  </w:num>
  <w:num w:numId="25">
    <w:abstractNumId w:val="55"/>
  </w:num>
  <w:num w:numId="26">
    <w:abstractNumId w:val="32"/>
  </w:num>
  <w:num w:numId="27">
    <w:abstractNumId w:val="44"/>
  </w:num>
  <w:num w:numId="28">
    <w:abstractNumId w:val="54"/>
  </w:num>
  <w:num w:numId="29">
    <w:abstractNumId w:val="31"/>
  </w:num>
  <w:num w:numId="30">
    <w:abstractNumId w:val="40"/>
  </w:num>
  <w:num w:numId="31">
    <w:abstractNumId w:val="12"/>
  </w:num>
  <w:num w:numId="32">
    <w:abstractNumId w:val="28"/>
  </w:num>
  <w:num w:numId="33">
    <w:abstractNumId w:val="7"/>
  </w:num>
  <w:num w:numId="34">
    <w:abstractNumId w:val="13"/>
  </w:num>
  <w:num w:numId="35">
    <w:abstractNumId w:val="53"/>
  </w:num>
  <w:num w:numId="36">
    <w:abstractNumId w:val="5"/>
  </w:num>
  <w:num w:numId="37">
    <w:abstractNumId w:val="16"/>
  </w:num>
  <w:num w:numId="38">
    <w:abstractNumId w:val="10"/>
  </w:num>
  <w:num w:numId="39">
    <w:abstractNumId w:val="25"/>
  </w:num>
  <w:num w:numId="40">
    <w:abstractNumId w:val="30"/>
  </w:num>
  <w:num w:numId="41">
    <w:abstractNumId w:val="11"/>
  </w:num>
  <w:num w:numId="42">
    <w:abstractNumId w:val="38"/>
  </w:num>
  <w:num w:numId="43">
    <w:abstractNumId w:val="20"/>
  </w:num>
  <w:num w:numId="44">
    <w:abstractNumId w:val="18"/>
  </w:num>
  <w:num w:numId="45">
    <w:abstractNumId w:val="14"/>
  </w:num>
  <w:num w:numId="46">
    <w:abstractNumId w:val="22"/>
  </w:num>
  <w:num w:numId="47">
    <w:abstractNumId w:val="1"/>
  </w:num>
  <w:num w:numId="48">
    <w:abstractNumId w:val="39"/>
  </w:num>
  <w:num w:numId="49">
    <w:abstractNumId w:val="41"/>
  </w:num>
  <w:num w:numId="50">
    <w:abstractNumId w:val="24"/>
  </w:num>
  <w:num w:numId="51">
    <w:abstractNumId w:val="48"/>
  </w:num>
  <w:num w:numId="52">
    <w:abstractNumId w:val="21"/>
  </w:num>
  <w:num w:numId="53">
    <w:abstractNumId w:val="52"/>
  </w:num>
  <w:num w:numId="54">
    <w:abstractNumId w:val="6"/>
  </w:num>
  <w:num w:numId="55">
    <w:abstractNumId w:val="4"/>
  </w:num>
  <w:num w:numId="56">
    <w:abstractNumId w:val="37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4E9E"/>
    <w:rsid w:val="00022F77"/>
    <w:rsid w:val="0003021F"/>
    <w:rsid w:val="00036BD8"/>
    <w:rsid w:val="00040DEC"/>
    <w:rsid w:val="0005542F"/>
    <w:rsid w:val="00072E96"/>
    <w:rsid w:val="00093723"/>
    <w:rsid w:val="000B0C44"/>
    <w:rsid w:val="000D53DB"/>
    <w:rsid w:val="000D6D31"/>
    <w:rsid w:val="00101FA3"/>
    <w:rsid w:val="00112F0D"/>
    <w:rsid w:val="001176F1"/>
    <w:rsid w:val="0012168C"/>
    <w:rsid w:val="00133FEF"/>
    <w:rsid w:val="0013687C"/>
    <w:rsid w:val="00144952"/>
    <w:rsid w:val="0015142A"/>
    <w:rsid w:val="00151E5E"/>
    <w:rsid w:val="00154D29"/>
    <w:rsid w:val="0015601B"/>
    <w:rsid w:val="001648A6"/>
    <w:rsid w:val="001703B0"/>
    <w:rsid w:val="00173276"/>
    <w:rsid w:val="00187434"/>
    <w:rsid w:val="00191514"/>
    <w:rsid w:val="00196191"/>
    <w:rsid w:val="001963DD"/>
    <w:rsid w:val="001A1EE4"/>
    <w:rsid w:val="001A683F"/>
    <w:rsid w:val="001C656C"/>
    <w:rsid w:val="001D12B1"/>
    <w:rsid w:val="001D1F21"/>
    <w:rsid w:val="001D2EB7"/>
    <w:rsid w:val="00211EFF"/>
    <w:rsid w:val="0021345C"/>
    <w:rsid w:val="002218B7"/>
    <w:rsid w:val="00235D57"/>
    <w:rsid w:val="00244ACA"/>
    <w:rsid w:val="00256EEC"/>
    <w:rsid w:val="00257B3D"/>
    <w:rsid w:val="00275A5D"/>
    <w:rsid w:val="00282C01"/>
    <w:rsid w:val="00287A64"/>
    <w:rsid w:val="002C56F2"/>
    <w:rsid w:val="002D38F9"/>
    <w:rsid w:val="002E3002"/>
    <w:rsid w:val="002E5443"/>
    <w:rsid w:val="002E601E"/>
    <w:rsid w:val="002F3217"/>
    <w:rsid w:val="00303D82"/>
    <w:rsid w:val="00304B42"/>
    <w:rsid w:val="003074AF"/>
    <w:rsid w:val="003279B4"/>
    <w:rsid w:val="00332878"/>
    <w:rsid w:val="003345D1"/>
    <w:rsid w:val="00340052"/>
    <w:rsid w:val="00352AB6"/>
    <w:rsid w:val="00357003"/>
    <w:rsid w:val="0035794E"/>
    <w:rsid w:val="00361EFE"/>
    <w:rsid w:val="00366E93"/>
    <w:rsid w:val="0037754A"/>
    <w:rsid w:val="00392E7E"/>
    <w:rsid w:val="003930AC"/>
    <w:rsid w:val="003B1E0F"/>
    <w:rsid w:val="003C3D0C"/>
    <w:rsid w:val="003D7449"/>
    <w:rsid w:val="003E0437"/>
    <w:rsid w:val="003E7FE4"/>
    <w:rsid w:val="003F0E21"/>
    <w:rsid w:val="00416759"/>
    <w:rsid w:val="004212BC"/>
    <w:rsid w:val="00426A89"/>
    <w:rsid w:val="00457FA4"/>
    <w:rsid w:val="00490ABF"/>
    <w:rsid w:val="00490B4C"/>
    <w:rsid w:val="004B100A"/>
    <w:rsid w:val="004C58DD"/>
    <w:rsid w:val="004D5997"/>
    <w:rsid w:val="004E0A76"/>
    <w:rsid w:val="00516D87"/>
    <w:rsid w:val="00517D17"/>
    <w:rsid w:val="00543491"/>
    <w:rsid w:val="00552810"/>
    <w:rsid w:val="005549D4"/>
    <w:rsid w:val="0055595C"/>
    <w:rsid w:val="00560EC5"/>
    <w:rsid w:val="0056233E"/>
    <w:rsid w:val="005807E5"/>
    <w:rsid w:val="00590412"/>
    <w:rsid w:val="00597EFF"/>
    <w:rsid w:val="005A3D59"/>
    <w:rsid w:val="005D13DB"/>
    <w:rsid w:val="005E4C82"/>
    <w:rsid w:val="0062168B"/>
    <w:rsid w:val="006334BE"/>
    <w:rsid w:val="006378B8"/>
    <w:rsid w:val="00644453"/>
    <w:rsid w:val="00645669"/>
    <w:rsid w:val="00647AB0"/>
    <w:rsid w:val="00654952"/>
    <w:rsid w:val="00670704"/>
    <w:rsid w:val="00673A8D"/>
    <w:rsid w:val="00675C2B"/>
    <w:rsid w:val="00686F6D"/>
    <w:rsid w:val="006A2A30"/>
    <w:rsid w:val="006B2E06"/>
    <w:rsid w:val="006C07DB"/>
    <w:rsid w:val="006D2656"/>
    <w:rsid w:val="006D6630"/>
    <w:rsid w:val="0073236E"/>
    <w:rsid w:val="007427E6"/>
    <w:rsid w:val="00742B28"/>
    <w:rsid w:val="007D3A5E"/>
    <w:rsid w:val="007D4131"/>
    <w:rsid w:val="007F46EE"/>
    <w:rsid w:val="0081264E"/>
    <w:rsid w:val="00814608"/>
    <w:rsid w:val="00815787"/>
    <w:rsid w:val="00831FA2"/>
    <w:rsid w:val="00837342"/>
    <w:rsid w:val="00856428"/>
    <w:rsid w:val="00881D53"/>
    <w:rsid w:val="00893499"/>
    <w:rsid w:val="0089712C"/>
    <w:rsid w:val="008B01FF"/>
    <w:rsid w:val="008B2AC5"/>
    <w:rsid w:val="008C3B2B"/>
    <w:rsid w:val="008D1B07"/>
    <w:rsid w:val="008F19D5"/>
    <w:rsid w:val="008F44D0"/>
    <w:rsid w:val="008F6D93"/>
    <w:rsid w:val="00911CE4"/>
    <w:rsid w:val="00917D51"/>
    <w:rsid w:val="00926B5C"/>
    <w:rsid w:val="009334C5"/>
    <w:rsid w:val="00943B43"/>
    <w:rsid w:val="0095005A"/>
    <w:rsid w:val="00951DB6"/>
    <w:rsid w:val="00952201"/>
    <w:rsid w:val="00967A95"/>
    <w:rsid w:val="00974027"/>
    <w:rsid w:val="00975D6C"/>
    <w:rsid w:val="00975F43"/>
    <w:rsid w:val="00995E8D"/>
    <w:rsid w:val="009C6ECB"/>
    <w:rsid w:val="009D0F85"/>
    <w:rsid w:val="009E0AFE"/>
    <w:rsid w:val="009F2821"/>
    <w:rsid w:val="009F408B"/>
    <w:rsid w:val="009F554F"/>
    <w:rsid w:val="00A12C1D"/>
    <w:rsid w:val="00A12C1E"/>
    <w:rsid w:val="00A173CA"/>
    <w:rsid w:val="00A33DF7"/>
    <w:rsid w:val="00A4051D"/>
    <w:rsid w:val="00A52A6C"/>
    <w:rsid w:val="00A56B5E"/>
    <w:rsid w:val="00A65164"/>
    <w:rsid w:val="00A72A77"/>
    <w:rsid w:val="00A8141A"/>
    <w:rsid w:val="00A831FE"/>
    <w:rsid w:val="00AA30E5"/>
    <w:rsid w:val="00AB38C6"/>
    <w:rsid w:val="00AD2216"/>
    <w:rsid w:val="00AD56F7"/>
    <w:rsid w:val="00AE16D7"/>
    <w:rsid w:val="00AF1062"/>
    <w:rsid w:val="00B02CF3"/>
    <w:rsid w:val="00B22255"/>
    <w:rsid w:val="00B2622B"/>
    <w:rsid w:val="00B35AB0"/>
    <w:rsid w:val="00B379AF"/>
    <w:rsid w:val="00B413AF"/>
    <w:rsid w:val="00B42987"/>
    <w:rsid w:val="00B66147"/>
    <w:rsid w:val="00BA556B"/>
    <w:rsid w:val="00BA7F16"/>
    <w:rsid w:val="00BB75E4"/>
    <w:rsid w:val="00BC5B63"/>
    <w:rsid w:val="00BD6078"/>
    <w:rsid w:val="00C01954"/>
    <w:rsid w:val="00C074BC"/>
    <w:rsid w:val="00C100DC"/>
    <w:rsid w:val="00C26D5A"/>
    <w:rsid w:val="00C37851"/>
    <w:rsid w:val="00C50042"/>
    <w:rsid w:val="00C66371"/>
    <w:rsid w:val="00C82C44"/>
    <w:rsid w:val="00CB42C4"/>
    <w:rsid w:val="00CE31D1"/>
    <w:rsid w:val="00CE4E9E"/>
    <w:rsid w:val="00D01708"/>
    <w:rsid w:val="00D1253E"/>
    <w:rsid w:val="00D30B23"/>
    <w:rsid w:val="00D41695"/>
    <w:rsid w:val="00D55F7E"/>
    <w:rsid w:val="00D74B59"/>
    <w:rsid w:val="00D91DE8"/>
    <w:rsid w:val="00D97D98"/>
    <w:rsid w:val="00D97FA7"/>
    <w:rsid w:val="00DA1755"/>
    <w:rsid w:val="00DA2B0F"/>
    <w:rsid w:val="00DB29C5"/>
    <w:rsid w:val="00DE13C6"/>
    <w:rsid w:val="00E165F7"/>
    <w:rsid w:val="00E3590C"/>
    <w:rsid w:val="00E635B2"/>
    <w:rsid w:val="00E705BF"/>
    <w:rsid w:val="00E81FD4"/>
    <w:rsid w:val="00E86CA4"/>
    <w:rsid w:val="00E902E4"/>
    <w:rsid w:val="00E9240D"/>
    <w:rsid w:val="00EA3524"/>
    <w:rsid w:val="00EB6D83"/>
    <w:rsid w:val="00EC5EC6"/>
    <w:rsid w:val="00F106C9"/>
    <w:rsid w:val="00F13EA0"/>
    <w:rsid w:val="00F266FE"/>
    <w:rsid w:val="00F67091"/>
    <w:rsid w:val="00F677B1"/>
    <w:rsid w:val="00F85247"/>
    <w:rsid w:val="00F8577F"/>
    <w:rsid w:val="00F960FD"/>
    <w:rsid w:val="00FB6A61"/>
    <w:rsid w:val="00FC69AB"/>
    <w:rsid w:val="00FE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43491"/>
    <w:pPr>
      <w:suppressAutoHyphens/>
      <w:autoSpaceDN w:val="0"/>
      <w:spacing w:line="360" w:lineRule="auto"/>
      <w:textAlignment w:val="baseline"/>
    </w:pPr>
    <w:rPr>
      <w:rFonts w:ascii="Arial" w:eastAsia="Calibri" w:hAnsi="Arial" w:cs="Times New Roman"/>
      <w:sz w:val="20"/>
    </w:rPr>
  </w:style>
  <w:style w:type="paragraph" w:styleId="Nagwek1">
    <w:name w:val="heading 1"/>
    <w:basedOn w:val="Normalny"/>
    <w:next w:val="Normalny"/>
    <w:link w:val="Nagwek1Znak"/>
    <w:autoRedefine/>
    <w:rsid w:val="00543491"/>
    <w:pPr>
      <w:keepNext/>
      <w:keepLines/>
      <w:spacing w:before="480" w:after="0"/>
      <w:outlineLvl w:val="0"/>
    </w:pPr>
    <w:rPr>
      <w:rFonts w:eastAsia="Times New Roman"/>
      <w:b/>
      <w:bCs/>
      <w:sz w:val="22"/>
      <w:szCs w:val="28"/>
    </w:rPr>
  </w:style>
  <w:style w:type="paragraph" w:styleId="Nagwek2">
    <w:name w:val="heading 2"/>
    <w:basedOn w:val="Normalny"/>
    <w:next w:val="Normalny"/>
    <w:link w:val="Nagwek2Znak"/>
    <w:rsid w:val="00543491"/>
    <w:pPr>
      <w:keepNext/>
      <w:keepLines/>
      <w:numPr>
        <w:ilvl w:val="1"/>
        <w:numId w:val="1"/>
      </w:numPr>
      <w:spacing w:before="200" w:after="0"/>
      <w:ind w:left="360"/>
      <w:outlineLvl w:val="1"/>
    </w:pPr>
    <w:rPr>
      <w:rFonts w:eastAsia="Times New Roman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43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491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3491"/>
    <w:rPr>
      <w:rFonts w:ascii="Arial" w:eastAsia="Calibri" w:hAnsi="Arial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54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3491"/>
    <w:rPr>
      <w:rFonts w:ascii="Arial" w:eastAsia="Calibri" w:hAnsi="Arial" w:cs="Times New Roman"/>
      <w:sz w:val="20"/>
    </w:rPr>
  </w:style>
  <w:style w:type="character" w:customStyle="1" w:styleId="Nagwek1Znak">
    <w:name w:val="Nagłówek 1 Znak"/>
    <w:basedOn w:val="Domylnaczcionkaakapitu"/>
    <w:link w:val="Nagwek1"/>
    <w:rsid w:val="00543491"/>
    <w:rPr>
      <w:rFonts w:ascii="Arial" w:eastAsia="Times New Roman" w:hAnsi="Arial" w:cs="Times New Roman"/>
      <w:b/>
      <w:bCs/>
      <w:szCs w:val="28"/>
    </w:rPr>
  </w:style>
  <w:style w:type="character" w:customStyle="1" w:styleId="Nagwek2Znak">
    <w:name w:val="Nagłówek 2 Znak"/>
    <w:basedOn w:val="Domylnaczcionkaakapitu"/>
    <w:link w:val="Nagwek2"/>
    <w:rsid w:val="00543491"/>
    <w:rPr>
      <w:rFonts w:ascii="Arial" w:eastAsia="Times New Roman" w:hAnsi="Arial" w:cs="Arial"/>
      <w:b/>
      <w:bCs/>
      <w:szCs w:val="26"/>
    </w:rPr>
  </w:style>
  <w:style w:type="numbering" w:customStyle="1" w:styleId="WWOutlineListStyle3">
    <w:name w:val="WW_OutlineListStyle_3"/>
    <w:basedOn w:val="Bezlisty"/>
    <w:rsid w:val="00543491"/>
    <w:pPr>
      <w:numPr>
        <w:numId w:val="1"/>
      </w:numPr>
    </w:pPr>
  </w:style>
  <w:style w:type="paragraph" w:styleId="Akapitzlist">
    <w:name w:val="List Paragraph"/>
    <w:basedOn w:val="Normalny"/>
    <w:qFormat/>
    <w:rsid w:val="00543491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12C1D"/>
    <w:pPr>
      <w:suppressAutoHyphens w:val="0"/>
      <w:autoSpaceDN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A12C1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74B59"/>
    <w:pPr>
      <w:tabs>
        <w:tab w:val="left" w:pos="709"/>
        <w:tab w:val="right" w:leader="dot" w:pos="9060"/>
      </w:tabs>
      <w:spacing w:after="100" w:line="276" w:lineRule="auto"/>
      <w:ind w:left="200"/>
    </w:pPr>
  </w:style>
  <w:style w:type="character" w:styleId="Hipercze">
    <w:name w:val="Hyperlink"/>
    <w:basedOn w:val="Domylnaczcionkaakapitu"/>
    <w:uiPriority w:val="99"/>
    <w:unhideWhenUsed/>
    <w:rsid w:val="00A12C1D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44ACA"/>
    <w:pPr>
      <w:suppressAutoHyphens w:val="0"/>
      <w:autoSpaceDN/>
      <w:spacing w:after="120"/>
      <w:ind w:left="283"/>
      <w:jc w:val="both"/>
      <w:textAlignment w:val="auto"/>
    </w:pPr>
    <w:rPr>
      <w:rFonts w:ascii="Verdana" w:eastAsiaTheme="minorHAnsi" w:hAnsi="Verdana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44ACA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8D32B-5357-4066-9479-02E4C448F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7360</Words>
  <Characters>44161</Characters>
  <Application>Microsoft Office Word</Application>
  <DocSecurity>0</DocSecurity>
  <Lines>368</Lines>
  <Paragraphs>102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Chojnacki</dc:creator>
  <cp:lastModifiedBy>Naczas Tomasz</cp:lastModifiedBy>
  <cp:revision>5</cp:revision>
  <cp:lastPrinted>2015-10-29T11:30:00Z</cp:lastPrinted>
  <dcterms:created xsi:type="dcterms:W3CDTF">2015-10-29T11:33:00Z</dcterms:created>
  <dcterms:modified xsi:type="dcterms:W3CDTF">2015-11-06T08:30:00Z</dcterms:modified>
</cp:coreProperties>
</file>